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AA4C" w14:textId="30FAA354" w:rsidR="008220E8" w:rsidRPr="00D2431E" w:rsidRDefault="005D1151" w:rsidP="005D1151">
      <w:pPr>
        <w:pStyle w:val="Heading1"/>
        <w:spacing w:before="92"/>
        <w:ind w:left="0"/>
        <w:jc w:val="center"/>
        <w:rPr>
          <w:sz w:val="22"/>
          <w:szCs w:val="22"/>
        </w:rPr>
      </w:pPr>
      <w:r w:rsidRPr="00D2431E">
        <w:rPr>
          <w:sz w:val="22"/>
          <w:szCs w:val="22"/>
        </w:rPr>
        <w:t xml:space="preserve">The Bridge International Church </w:t>
      </w:r>
      <w:r w:rsidR="00886730" w:rsidRPr="00D2431E">
        <w:rPr>
          <w:sz w:val="22"/>
          <w:szCs w:val="22"/>
        </w:rPr>
        <w:t>Membership</w:t>
      </w:r>
      <w:r w:rsidRPr="00D2431E">
        <w:rPr>
          <w:sz w:val="22"/>
          <w:szCs w:val="22"/>
        </w:rPr>
        <w:t xml:space="preserve"> Application</w:t>
      </w:r>
    </w:p>
    <w:p w14:paraId="0D06F15E" w14:textId="77777777" w:rsidR="008220E8" w:rsidRPr="00D2431E" w:rsidRDefault="008220E8">
      <w:pPr>
        <w:pStyle w:val="BodyText"/>
        <w:spacing w:before="7"/>
        <w:rPr>
          <w:b/>
          <w:sz w:val="22"/>
          <w:szCs w:val="22"/>
        </w:rPr>
      </w:pPr>
    </w:p>
    <w:p w14:paraId="150241BA" w14:textId="72EF4866" w:rsidR="008220E8" w:rsidRPr="00D2431E" w:rsidRDefault="00886730" w:rsidP="005D1151">
      <w:pPr>
        <w:pStyle w:val="BodyText"/>
        <w:spacing w:before="1" w:line="247" w:lineRule="auto"/>
        <w:ind w:left="100" w:right="382"/>
        <w:rPr>
          <w:sz w:val="22"/>
          <w:szCs w:val="22"/>
        </w:rPr>
      </w:pPr>
      <w:r w:rsidRPr="00D2431E">
        <w:rPr>
          <w:sz w:val="22"/>
          <w:szCs w:val="22"/>
        </w:rPr>
        <w:t xml:space="preserve">Membership </w:t>
      </w:r>
      <w:r w:rsidR="005D1151" w:rsidRPr="00D2431E">
        <w:rPr>
          <w:sz w:val="22"/>
          <w:szCs w:val="22"/>
        </w:rPr>
        <w:t>in The Bridge International Church</w:t>
      </w:r>
      <w:r w:rsidRPr="00D2431E">
        <w:rPr>
          <w:spacing w:val="1"/>
          <w:sz w:val="22"/>
          <w:szCs w:val="22"/>
        </w:rPr>
        <w:t xml:space="preserve"> </w:t>
      </w:r>
      <w:r w:rsidRPr="00D2431E">
        <w:rPr>
          <w:sz w:val="22"/>
          <w:szCs w:val="22"/>
        </w:rPr>
        <w:t>is open to</w:t>
      </w:r>
      <w:r w:rsidRPr="00D2431E">
        <w:rPr>
          <w:spacing w:val="1"/>
          <w:sz w:val="22"/>
          <w:szCs w:val="22"/>
        </w:rPr>
        <w:t xml:space="preserve"> </w:t>
      </w:r>
      <w:r w:rsidRPr="00D2431E">
        <w:rPr>
          <w:sz w:val="22"/>
          <w:szCs w:val="22"/>
        </w:rPr>
        <w:t>any person who</w:t>
      </w:r>
      <w:r w:rsidRPr="00D2431E">
        <w:rPr>
          <w:spacing w:val="1"/>
          <w:sz w:val="22"/>
          <w:szCs w:val="22"/>
        </w:rPr>
        <w:t xml:space="preserve"> </w:t>
      </w:r>
      <w:r w:rsidRPr="00D2431E">
        <w:rPr>
          <w:sz w:val="22"/>
          <w:szCs w:val="22"/>
        </w:rPr>
        <w:t>is willing to affirm</w:t>
      </w:r>
      <w:r w:rsidRPr="00D2431E">
        <w:rPr>
          <w:spacing w:val="1"/>
          <w:sz w:val="22"/>
          <w:szCs w:val="22"/>
        </w:rPr>
        <w:t xml:space="preserve"> </w:t>
      </w:r>
      <w:r w:rsidRPr="00D2431E">
        <w:rPr>
          <w:sz w:val="22"/>
          <w:szCs w:val="22"/>
        </w:rPr>
        <w:t>the following</w:t>
      </w:r>
      <w:r w:rsidRPr="00D2431E">
        <w:rPr>
          <w:spacing w:val="1"/>
          <w:sz w:val="22"/>
          <w:szCs w:val="22"/>
        </w:rPr>
        <w:t xml:space="preserve"> </w:t>
      </w:r>
      <w:r w:rsidRPr="00D2431E">
        <w:rPr>
          <w:sz w:val="22"/>
          <w:szCs w:val="22"/>
        </w:rPr>
        <w:t xml:space="preserve">statements of beliefs </w:t>
      </w:r>
      <w:r w:rsidR="00D2431E" w:rsidRPr="00D2431E">
        <w:rPr>
          <w:sz w:val="22"/>
          <w:szCs w:val="22"/>
        </w:rPr>
        <w:t>and values and demonstrate his/her</w:t>
      </w:r>
      <w:r w:rsidRPr="00D2431E">
        <w:rPr>
          <w:sz w:val="22"/>
          <w:szCs w:val="22"/>
        </w:rPr>
        <w:t xml:space="preserve"> commitment to a lifestyle </w:t>
      </w:r>
      <w:r w:rsidR="005D1151" w:rsidRPr="00D2431E">
        <w:rPr>
          <w:sz w:val="22"/>
          <w:szCs w:val="22"/>
        </w:rPr>
        <w:t>that is actively pursuing them.</w:t>
      </w:r>
    </w:p>
    <w:p w14:paraId="12A02ABB" w14:textId="77777777" w:rsidR="008220E8" w:rsidRPr="00D2431E" w:rsidRDefault="008220E8">
      <w:pPr>
        <w:pStyle w:val="BodyText"/>
        <w:spacing w:before="10"/>
        <w:rPr>
          <w:sz w:val="22"/>
          <w:szCs w:val="22"/>
        </w:rPr>
      </w:pPr>
    </w:p>
    <w:p w14:paraId="2593F737" w14:textId="77777777" w:rsidR="008220E8" w:rsidRPr="00D2431E" w:rsidRDefault="00886730">
      <w:pPr>
        <w:pStyle w:val="Heading2"/>
        <w:numPr>
          <w:ilvl w:val="0"/>
          <w:numId w:val="6"/>
        </w:numPr>
        <w:tabs>
          <w:tab w:val="left" w:pos="822"/>
        </w:tabs>
        <w:rPr>
          <w:sz w:val="22"/>
          <w:szCs w:val="22"/>
        </w:rPr>
      </w:pPr>
      <w:r w:rsidRPr="00D2431E">
        <w:rPr>
          <w:sz w:val="22"/>
          <w:szCs w:val="22"/>
        </w:rPr>
        <w:t>I affirm my</w:t>
      </w:r>
      <w:r w:rsidRPr="00D2431E">
        <w:rPr>
          <w:spacing w:val="1"/>
          <w:sz w:val="22"/>
          <w:szCs w:val="22"/>
        </w:rPr>
        <w:t xml:space="preserve"> </w:t>
      </w:r>
      <w:r w:rsidRPr="00D2431E">
        <w:rPr>
          <w:sz w:val="22"/>
          <w:szCs w:val="22"/>
        </w:rPr>
        <w:t>personal faith</w:t>
      </w:r>
      <w:r w:rsidRPr="00D2431E">
        <w:rPr>
          <w:spacing w:val="1"/>
          <w:sz w:val="22"/>
          <w:szCs w:val="22"/>
        </w:rPr>
        <w:t xml:space="preserve"> </w:t>
      </w:r>
      <w:r w:rsidRPr="00D2431E">
        <w:rPr>
          <w:sz w:val="22"/>
          <w:szCs w:val="22"/>
        </w:rPr>
        <w:t>in Jesus</w:t>
      </w:r>
      <w:r w:rsidRPr="00D2431E">
        <w:rPr>
          <w:spacing w:val="1"/>
          <w:sz w:val="22"/>
          <w:szCs w:val="22"/>
        </w:rPr>
        <w:t xml:space="preserve"> </w:t>
      </w:r>
      <w:r w:rsidRPr="00D2431E">
        <w:rPr>
          <w:sz w:val="22"/>
          <w:szCs w:val="22"/>
        </w:rPr>
        <w:t>Christ as Lord</w:t>
      </w:r>
      <w:r w:rsidRPr="00D2431E">
        <w:rPr>
          <w:spacing w:val="1"/>
          <w:sz w:val="22"/>
          <w:szCs w:val="22"/>
        </w:rPr>
        <w:t xml:space="preserve"> </w:t>
      </w:r>
      <w:r w:rsidR="00261E87" w:rsidRPr="00D2431E">
        <w:rPr>
          <w:sz w:val="22"/>
          <w:szCs w:val="22"/>
        </w:rPr>
        <w:t>and Savio</w:t>
      </w:r>
      <w:r w:rsidRPr="00D2431E">
        <w:rPr>
          <w:sz w:val="22"/>
          <w:szCs w:val="22"/>
        </w:rPr>
        <w:t>r.</w:t>
      </w:r>
    </w:p>
    <w:p w14:paraId="387FC40F" w14:textId="77777777" w:rsidR="008220E8" w:rsidRPr="00D2431E" w:rsidRDefault="008220E8">
      <w:pPr>
        <w:pStyle w:val="BodyText"/>
        <w:spacing w:before="2"/>
        <w:rPr>
          <w:sz w:val="22"/>
          <w:szCs w:val="22"/>
        </w:rPr>
      </w:pPr>
    </w:p>
    <w:p w14:paraId="18914D71" w14:textId="04135B2B" w:rsidR="008220E8" w:rsidRPr="00D2431E" w:rsidRDefault="00886730" w:rsidP="00D2431E">
      <w:pPr>
        <w:pStyle w:val="ListParagraph"/>
        <w:numPr>
          <w:ilvl w:val="0"/>
          <w:numId w:val="6"/>
        </w:numPr>
        <w:tabs>
          <w:tab w:val="left" w:pos="822"/>
        </w:tabs>
        <w:spacing w:line="276" w:lineRule="auto"/>
        <w:ind w:right="394"/>
        <w:rPr>
          <w:b/>
          <w:bCs/>
          <w:i/>
        </w:rPr>
      </w:pPr>
      <w:r w:rsidRPr="00D2431E">
        <w:rPr>
          <w:b/>
          <w:i/>
        </w:rPr>
        <w:t>I agree with</w:t>
      </w:r>
      <w:r w:rsidR="00D2431E" w:rsidRPr="00D2431E">
        <w:rPr>
          <w:b/>
          <w:i/>
        </w:rPr>
        <w:t>,</w:t>
      </w:r>
      <w:r w:rsidRPr="00D2431E">
        <w:rPr>
          <w:b/>
          <w:i/>
        </w:rPr>
        <w:t xml:space="preserve"> and will uphold</w:t>
      </w:r>
      <w:r w:rsidR="00D2431E" w:rsidRPr="00D2431E">
        <w:rPr>
          <w:b/>
          <w:i/>
        </w:rPr>
        <w:t>,</w:t>
      </w:r>
      <w:r w:rsidRPr="00D2431E">
        <w:rPr>
          <w:b/>
          <w:i/>
        </w:rPr>
        <w:t xml:space="preserve"> the mission </w:t>
      </w:r>
      <w:r w:rsidRPr="00D2431E">
        <w:rPr>
          <w:b/>
          <w:bCs/>
          <w:i/>
        </w:rPr>
        <w:t xml:space="preserve">of </w:t>
      </w:r>
      <w:r w:rsidR="00261E87" w:rsidRPr="00D2431E">
        <w:rPr>
          <w:b/>
          <w:bCs/>
          <w:i/>
        </w:rPr>
        <w:t>The Bridge International Church</w:t>
      </w:r>
      <w:r w:rsidR="00D2431E" w:rsidRPr="00D2431E">
        <w:rPr>
          <w:b/>
          <w:bCs/>
          <w:i/>
        </w:rPr>
        <w:t xml:space="preserve"> and support its ministry values, described below</w:t>
      </w:r>
      <w:r w:rsidR="00261E87" w:rsidRPr="00D2431E">
        <w:rPr>
          <w:b/>
          <w:bCs/>
          <w:i/>
        </w:rPr>
        <w:t xml:space="preserve">. </w:t>
      </w:r>
    </w:p>
    <w:p w14:paraId="458A4E23" w14:textId="77777777" w:rsidR="00784543" w:rsidRPr="00D2431E" w:rsidRDefault="00784543" w:rsidP="00D2431E">
      <w:pPr>
        <w:pStyle w:val="Heading1"/>
        <w:ind w:left="0"/>
        <w:rPr>
          <w:sz w:val="22"/>
          <w:szCs w:val="22"/>
        </w:rPr>
      </w:pPr>
    </w:p>
    <w:p w14:paraId="65E46C74" w14:textId="2E0C9B6E" w:rsidR="00784543" w:rsidRPr="00D2431E" w:rsidRDefault="00784543" w:rsidP="00784543">
      <w:pPr>
        <w:pStyle w:val="Heading1"/>
        <w:rPr>
          <w:b w:val="0"/>
          <w:bCs w:val="0"/>
          <w:sz w:val="22"/>
          <w:szCs w:val="22"/>
        </w:rPr>
      </w:pPr>
      <w:r w:rsidRPr="00D2431E">
        <w:rPr>
          <w:b w:val="0"/>
          <w:bCs w:val="0"/>
          <w:sz w:val="22"/>
          <w:szCs w:val="22"/>
        </w:rPr>
        <w:t>We want people to:</w:t>
      </w:r>
    </w:p>
    <w:p w14:paraId="072192E2" w14:textId="3730F964" w:rsidR="00784543" w:rsidRPr="00D2431E" w:rsidRDefault="00784543" w:rsidP="00784543">
      <w:pPr>
        <w:pStyle w:val="Heading1"/>
        <w:numPr>
          <w:ilvl w:val="0"/>
          <w:numId w:val="7"/>
        </w:numPr>
        <w:rPr>
          <w:b w:val="0"/>
          <w:bCs w:val="0"/>
          <w:sz w:val="22"/>
          <w:szCs w:val="22"/>
        </w:rPr>
      </w:pPr>
      <w:r w:rsidRPr="00D2431E">
        <w:rPr>
          <w:b w:val="0"/>
          <w:bCs w:val="0"/>
          <w:sz w:val="22"/>
          <w:szCs w:val="22"/>
        </w:rPr>
        <w:t>Encounter God</w:t>
      </w:r>
    </w:p>
    <w:p w14:paraId="03142736" w14:textId="34BD0B4A" w:rsidR="00784543" w:rsidRPr="00D2431E" w:rsidRDefault="00784543" w:rsidP="00784543">
      <w:pPr>
        <w:pStyle w:val="Heading1"/>
        <w:numPr>
          <w:ilvl w:val="0"/>
          <w:numId w:val="7"/>
        </w:numPr>
        <w:rPr>
          <w:b w:val="0"/>
          <w:bCs w:val="0"/>
          <w:sz w:val="22"/>
          <w:szCs w:val="22"/>
        </w:rPr>
      </w:pPr>
      <w:r w:rsidRPr="00D2431E">
        <w:rPr>
          <w:b w:val="0"/>
          <w:bCs w:val="0"/>
          <w:sz w:val="22"/>
          <w:szCs w:val="22"/>
        </w:rPr>
        <w:t>Engage in community with believers</w:t>
      </w:r>
    </w:p>
    <w:p w14:paraId="58F7C7E9" w14:textId="2CD1175C" w:rsidR="00784543" w:rsidRPr="00D2431E" w:rsidRDefault="00784543" w:rsidP="00784543">
      <w:pPr>
        <w:pStyle w:val="Heading1"/>
        <w:numPr>
          <w:ilvl w:val="0"/>
          <w:numId w:val="7"/>
        </w:numPr>
        <w:rPr>
          <w:b w:val="0"/>
          <w:bCs w:val="0"/>
          <w:sz w:val="22"/>
          <w:szCs w:val="22"/>
        </w:rPr>
      </w:pPr>
      <w:r w:rsidRPr="00D2431E">
        <w:rPr>
          <w:b w:val="0"/>
          <w:bCs w:val="0"/>
          <w:sz w:val="22"/>
          <w:szCs w:val="22"/>
        </w:rPr>
        <w:t>Be equipped as disciples</w:t>
      </w:r>
    </w:p>
    <w:p w14:paraId="5366E0F6" w14:textId="1A39BA45" w:rsidR="00784543" w:rsidRPr="00D2431E" w:rsidRDefault="00784543" w:rsidP="00784543">
      <w:pPr>
        <w:pStyle w:val="Heading1"/>
        <w:numPr>
          <w:ilvl w:val="0"/>
          <w:numId w:val="7"/>
        </w:numPr>
        <w:rPr>
          <w:b w:val="0"/>
          <w:bCs w:val="0"/>
          <w:sz w:val="22"/>
          <w:szCs w:val="22"/>
        </w:rPr>
      </w:pPr>
      <w:r w:rsidRPr="00D2431E">
        <w:rPr>
          <w:b w:val="0"/>
          <w:bCs w:val="0"/>
          <w:sz w:val="22"/>
          <w:szCs w:val="22"/>
        </w:rPr>
        <w:t>Be empowered to serve the Kingdom</w:t>
      </w:r>
    </w:p>
    <w:p w14:paraId="6C79DDAA" w14:textId="77777777" w:rsidR="00784543" w:rsidRPr="00D2431E" w:rsidRDefault="00784543" w:rsidP="00784543">
      <w:pPr>
        <w:pStyle w:val="Heading1"/>
        <w:rPr>
          <w:b w:val="0"/>
          <w:bCs w:val="0"/>
          <w:sz w:val="22"/>
          <w:szCs w:val="22"/>
        </w:rPr>
      </w:pPr>
    </w:p>
    <w:p w14:paraId="33ABB81E" w14:textId="22124CC7" w:rsidR="00784543" w:rsidRPr="00D2431E" w:rsidRDefault="00784543" w:rsidP="00784543">
      <w:pPr>
        <w:pStyle w:val="Heading1"/>
        <w:rPr>
          <w:b w:val="0"/>
          <w:bCs w:val="0"/>
          <w:sz w:val="22"/>
          <w:szCs w:val="22"/>
        </w:rPr>
      </w:pPr>
      <w:r w:rsidRPr="00D2431E">
        <w:rPr>
          <w:b w:val="0"/>
          <w:bCs w:val="0"/>
          <w:sz w:val="22"/>
          <w:szCs w:val="22"/>
        </w:rPr>
        <w:t>To accomplish this, we operate with the following core values:</w:t>
      </w:r>
    </w:p>
    <w:p w14:paraId="5DC32293" w14:textId="6500B3FC" w:rsidR="00784543" w:rsidRPr="00D2431E" w:rsidRDefault="00784543" w:rsidP="00784543">
      <w:pPr>
        <w:pStyle w:val="Heading1"/>
        <w:numPr>
          <w:ilvl w:val="0"/>
          <w:numId w:val="8"/>
        </w:numPr>
        <w:rPr>
          <w:b w:val="0"/>
          <w:bCs w:val="0"/>
          <w:sz w:val="22"/>
          <w:szCs w:val="22"/>
        </w:rPr>
      </w:pPr>
      <w:r w:rsidRPr="00D2431E">
        <w:rPr>
          <w:sz w:val="22"/>
          <w:szCs w:val="22"/>
        </w:rPr>
        <w:t>Intentional Discipleship</w:t>
      </w:r>
      <w:r w:rsidRPr="00D2431E">
        <w:rPr>
          <w:b w:val="0"/>
          <w:bCs w:val="0"/>
          <w:sz w:val="22"/>
          <w:szCs w:val="22"/>
        </w:rPr>
        <w:t>: We are strategic about seeing people become disciples of Jesus and engaging intentionally in the study of the Word, prayer and community. We believe every member of the family deserves to be disciple</w:t>
      </w:r>
      <w:r w:rsidR="00EA2570">
        <w:rPr>
          <w:b w:val="0"/>
          <w:bCs w:val="0"/>
          <w:sz w:val="22"/>
          <w:szCs w:val="22"/>
        </w:rPr>
        <w:t>d</w:t>
      </w:r>
      <w:r w:rsidRPr="00D2431E">
        <w:rPr>
          <w:b w:val="0"/>
          <w:bCs w:val="0"/>
          <w:sz w:val="22"/>
          <w:szCs w:val="22"/>
        </w:rPr>
        <w:t xml:space="preserve"> in a way that is age-appropriate, challenging, and applicable to their lives.</w:t>
      </w:r>
    </w:p>
    <w:p w14:paraId="2042B363" w14:textId="68D301E8" w:rsidR="00784543" w:rsidRPr="00D2431E" w:rsidRDefault="00784543" w:rsidP="00784543">
      <w:pPr>
        <w:pStyle w:val="Heading1"/>
        <w:numPr>
          <w:ilvl w:val="0"/>
          <w:numId w:val="8"/>
        </w:numPr>
        <w:rPr>
          <w:b w:val="0"/>
          <w:bCs w:val="0"/>
          <w:sz w:val="22"/>
          <w:szCs w:val="22"/>
        </w:rPr>
      </w:pPr>
      <w:r w:rsidRPr="00D2431E">
        <w:rPr>
          <w:sz w:val="22"/>
          <w:szCs w:val="22"/>
        </w:rPr>
        <w:t>Strategic Engagement</w:t>
      </w:r>
      <w:r w:rsidRPr="00D2431E">
        <w:rPr>
          <w:b w:val="0"/>
          <w:bCs w:val="0"/>
          <w:sz w:val="22"/>
          <w:szCs w:val="22"/>
        </w:rPr>
        <w:t>: We will go to whatever lengths necessary to remove barriers for people to know Jesus. We will work to understand our community and surrounding culture in order to better reach people with the Gospel.</w:t>
      </w:r>
    </w:p>
    <w:p w14:paraId="2EC57980" w14:textId="3CA1DE3D" w:rsidR="00784543" w:rsidRPr="00D2431E" w:rsidRDefault="00784543" w:rsidP="00784543">
      <w:pPr>
        <w:pStyle w:val="Heading1"/>
        <w:numPr>
          <w:ilvl w:val="0"/>
          <w:numId w:val="8"/>
        </w:numPr>
        <w:rPr>
          <w:b w:val="0"/>
          <w:bCs w:val="0"/>
          <w:sz w:val="22"/>
          <w:szCs w:val="22"/>
        </w:rPr>
      </w:pPr>
      <w:r w:rsidRPr="00D2431E">
        <w:rPr>
          <w:sz w:val="22"/>
          <w:szCs w:val="22"/>
        </w:rPr>
        <w:t>Joyful Generosity</w:t>
      </w:r>
      <w:r w:rsidRPr="00D2431E">
        <w:rPr>
          <w:b w:val="0"/>
          <w:bCs w:val="0"/>
          <w:sz w:val="22"/>
          <w:szCs w:val="22"/>
        </w:rPr>
        <w:t>: We give generously with open hands, open hearts, and open homes. We give our first and our best.</w:t>
      </w:r>
    </w:p>
    <w:p w14:paraId="10BCF8CF" w14:textId="71CCFBEA" w:rsidR="00784543" w:rsidRPr="00D2431E" w:rsidRDefault="00784543" w:rsidP="00784543">
      <w:pPr>
        <w:pStyle w:val="Heading1"/>
        <w:numPr>
          <w:ilvl w:val="0"/>
          <w:numId w:val="8"/>
        </w:numPr>
        <w:rPr>
          <w:b w:val="0"/>
          <w:bCs w:val="0"/>
          <w:sz w:val="22"/>
          <w:szCs w:val="22"/>
        </w:rPr>
      </w:pPr>
      <w:r w:rsidRPr="00D2431E">
        <w:rPr>
          <w:sz w:val="22"/>
          <w:szCs w:val="22"/>
        </w:rPr>
        <w:t>Biblical Authority</w:t>
      </w:r>
      <w:r w:rsidRPr="00D2431E">
        <w:rPr>
          <w:b w:val="0"/>
          <w:bCs w:val="0"/>
          <w:sz w:val="22"/>
          <w:szCs w:val="22"/>
        </w:rPr>
        <w:t>: We hold the Bible as our authority while striving to help everyone understand and engage with it.</w:t>
      </w:r>
    </w:p>
    <w:p w14:paraId="28D7971D" w14:textId="57554A00" w:rsidR="00784543" w:rsidRPr="00D2431E" w:rsidRDefault="00784543" w:rsidP="00784543">
      <w:pPr>
        <w:pStyle w:val="Heading1"/>
        <w:numPr>
          <w:ilvl w:val="0"/>
          <w:numId w:val="8"/>
        </w:numPr>
        <w:rPr>
          <w:b w:val="0"/>
          <w:bCs w:val="0"/>
          <w:sz w:val="22"/>
          <w:szCs w:val="22"/>
        </w:rPr>
      </w:pPr>
      <w:r w:rsidRPr="00D2431E">
        <w:rPr>
          <w:sz w:val="22"/>
          <w:szCs w:val="22"/>
        </w:rPr>
        <w:t>Christ-Centered Community</w:t>
      </w:r>
      <w:r w:rsidRPr="00D2431E">
        <w:rPr>
          <w:b w:val="0"/>
          <w:bCs w:val="0"/>
          <w:sz w:val="22"/>
          <w:szCs w:val="22"/>
        </w:rPr>
        <w:t>: We believe the church should be a place where you can make great friends who encourage and uplift you, and we provide spaces for that to happen.</w:t>
      </w:r>
    </w:p>
    <w:p w14:paraId="1A369AB9" w14:textId="2256BCC6" w:rsidR="00784543" w:rsidRPr="00D2431E" w:rsidRDefault="00784543" w:rsidP="00784543">
      <w:pPr>
        <w:pStyle w:val="Heading1"/>
        <w:numPr>
          <w:ilvl w:val="0"/>
          <w:numId w:val="8"/>
        </w:numPr>
        <w:rPr>
          <w:b w:val="0"/>
          <w:bCs w:val="0"/>
          <w:sz w:val="22"/>
          <w:szCs w:val="22"/>
        </w:rPr>
      </w:pPr>
      <w:r w:rsidRPr="00D2431E">
        <w:rPr>
          <w:sz w:val="22"/>
          <w:szCs w:val="22"/>
        </w:rPr>
        <w:t>Spirit-Empowered</w:t>
      </w:r>
      <w:r w:rsidRPr="00D2431E">
        <w:rPr>
          <w:b w:val="0"/>
          <w:bCs w:val="0"/>
          <w:sz w:val="22"/>
          <w:szCs w:val="22"/>
        </w:rPr>
        <w:t xml:space="preserve">: We believe that every follower of Jesus is empowered by the Holy Spirit to bring hope and healing to those around them, and we provide spaces for people to encounter the Holy Spirit. </w:t>
      </w:r>
    </w:p>
    <w:p w14:paraId="4CF6B5CE" w14:textId="77777777" w:rsidR="00D2431E" w:rsidRPr="00D2431E" w:rsidRDefault="00D2431E" w:rsidP="00D2431E">
      <w:pPr>
        <w:pStyle w:val="Heading1"/>
        <w:rPr>
          <w:b w:val="0"/>
          <w:bCs w:val="0"/>
          <w:sz w:val="22"/>
          <w:szCs w:val="22"/>
        </w:rPr>
      </w:pPr>
    </w:p>
    <w:p w14:paraId="2FA97508" w14:textId="759D3824" w:rsidR="00D2431E" w:rsidRPr="00D2431E" w:rsidRDefault="00D2431E" w:rsidP="00D2431E">
      <w:pPr>
        <w:pStyle w:val="ListParagraph"/>
        <w:numPr>
          <w:ilvl w:val="0"/>
          <w:numId w:val="6"/>
        </w:numPr>
        <w:tabs>
          <w:tab w:val="left" w:pos="822"/>
        </w:tabs>
        <w:spacing w:line="276" w:lineRule="auto"/>
        <w:ind w:right="394"/>
      </w:pPr>
      <w:r w:rsidRPr="00D2431E">
        <w:rPr>
          <w:b/>
          <w:i/>
        </w:rPr>
        <w:t xml:space="preserve">I agree with </w:t>
      </w:r>
      <w:r w:rsidRPr="00D2431E">
        <w:rPr>
          <w:b/>
          <w:bCs/>
          <w:i/>
        </w:rPr>
        <w:t xml:space="preserve">The Bridge International Church’s Doctrinal Statement, listed below. </w:t>
      </w:r>
    </w:p>
    <w:p w14:paraId="51DE78C6" w14:textId="77777777" w:rsidR="00784543" w:rsidRPr="00005748" w:rsidRDefault="00784543" w:rsidP="00784543"/>
    <w:p w14:paraId="5ECC2A9E" w14:textId="5127193B" w:rsidR="00784543" w:rsidRPr="003D3E3E" w:rsidRDefault="00784543" w:rsidP="00784543">
      <w:pPr>
        <w:pStyle w:val="Header"/>
        <w:tabs>
          <w:tab w:val="clear" w:pos="4320"/>
          <w:tab w:val="clear" w:pos="8640"/>
        </w:tabs>
        <w:suppressAutoHyphens/>
        <w:ind w:left="720" w:hanging="720"/>
        <w:rPr>
          <w:rFonts w:ascii="Arial" w:hAnsi="Arial" w:cs="Arial"/>
          <w:sz w:val="18"/>
          <w:szCs w:val="18"/>
        </w:rPr>
      </w:pPr>
      <w:r w:rsidRPr="003D3E3E">
        <w:rPr>
          <w:rFonts w:ascii="Arial" w:hAnsi="Arial" w:cs="Arial"/>
          <w:sz w:val="18"/>
          <w:szCs w:val="18"/>
          <w:u w:val="single"/>
        </w:rPr>
        <w:t>GOD:</w:t>
      </w:r>
      <w:r w:rsidR="00D2431E" w:rsidRPr="003D3E3E">
        <w:rPr>
          <w:rFonts w:ascii="Arial" w:hAnsi="Arial" w:cs="Arial"/>
          <w:sz w:val="18"/>
          <w:szCs w:val="18"/>
        </w:rPr>
        <w:t xml:space="preserve"> </w:t>
      </w:r>
      <w:r w:rsidRPr="003D3E3E">
        <w:rPr>
          <w:rFonts w:ascii="Arial" w:hAnsi="Arial" w:cs="Arial"/>
          <w:sz w:val="18"/>
          <w:szCs w:val="18"/>
        </w:rPr>
        <w:t>God is the creator and ruler of the universe and the one who redeems, saves, or rescues humankind from sin</w:t>
      </w:r>
      <w:r w:rsidR="00D2431E" w:rsidRPr="003D3E3E">
        <w:rPr>
          <w:rFonts w:ascii="Arial" w:hAnsi="Arial" w:cs="Arial"/>
          <w:sz w:val="18"/>
          <w:szCs w:val="18"/>
        </w:rPr>
        <w:t xml:space="preserve"> and its painful consequences. </w:t>
      </w:r>
      <w:r w:rsidRPr="003D3E3E">
        <w:rPr>
          <w:rFonts w:ascii="Arial" w:hAnsi="Arial" w:cs="Arial"/>
          <w:sz w:val="18"/>
          <w:szCs w:val="18"/>
        </w:rPr>
        <w:t>He has eternally existed in three persons: God the Father, God the</w:t>
      </w:r>
      <w:r w:rsidR="00D2431E" w:rsidRPr="003D3E3E">
        <w:rPr>
          <w:rFonts w:ascii="Arial" w:hAnsi="Arial" w:cs="Arial"/>
          <w:sz w:val="18"/>
          <w:szCs w:val="18"/>
        </w:rPr>
        <w:t xml:space="preserve"> Son, and God the Holy Spirit. </w:t>
      </w:r>
      <w:r w:rsidRPr="003D3E3E">
        <w:rPr>
          <w:rFonts w:ascii="Arial" w:hAnsi="Arial" w:cs="Arial"/>
          <w:sz w:val="18"/>
          <w:szCs w:val="18"/>
        </w:rPr>
        <w:t xml:space="preserve">These three are co-equal in nature and attributes and are one God.  </w:t>
      </w:r>
    </w:p>
    <w:p w14:paraId="598BDA18" w14:textId="77777777" w:rsidR="00784543" w:rsidRPr="003D3E3E" w:rsidRDefault="00784543" w:rsidP="00784543">
      <w:pPr>
        <w:pStyle w:val="Header"/>
        <w:tabs>
          <w:tab w:val="clear" w:pos="4320"/>
          <w:tab w:val="clear" w:pos="8640"/>
        </w:tabs>
        <w:suppressAutoHyphens/>
        <w:rPr>
          <w:rFonts w:ascii="Arial" w:hAnsi="Arial" w:cs="Arial"/>
          <w:sz w:val="18"/>
          <w:szCs w:val="18"/>
        </w:rPr>
      </w:pPr>
    </w:p>
    <w:p w14:paraId="653ABDBB" w14:textId="55DEF707" w:rsidR="00784543" w:rsidRPr="003D3E3E" w:rsidRDefault="00784543" w:rsidP="00784543">
      <w:pPr>
        <w:suppressAutoHyphens/>
        <w:ind w:left="720" w:hanging="720"/>
        <w:rPr>
          <w:sz w:val="18"/>
          <w:szCs w:val="18"/>
        </w:rPr>
      </w:pPr>
      <w:r w:rsidRPr="003D3E3E">
        <w:rPr>
          <w:sz w:val="18"/>
          <w:szCs w:val="18"/>
          <w:u w:val="single"/>
        </w:rPr>
        <w:t>HUMANKIND:</w:t>
      </w:r>
      <w:r w:rsidR="00D2431E" w:rsidRPr="003D3E3E">
        <w:rPr>
          <w:sz w:val="18"/>
          <w:szCs w:val="18"/>
        </w:rPr>
        <w:t xml:space="preserve"> </w:t>
      </w:r>
      <w:r w:rsidRPr="003D3E3E">
        <w:rPr>
          <w:sz w:val="18"/>
          <w:szCs w:val="18"/>
        </w:rPr>
        <w:t>Humankind was created good and upright, in the spiritual image of God.  God created humans, the supreme object of his creation, to be like Himself in character. However, people by willful choice ignored God’s instructions, choosing to engage in what they knew to be wrong and evil. This disobedience and fall from innocence and goodness brought about physical death as well as spiritual death, which is separation from God.</w:t>
      </w:r>
    </w:p>
    <w:p w14:paraId="198DA82C" w14:textId="77777777" w:rsidR="00784543" w:rsidRPr="003D3E3E" w:rsidRDefault="00784543" w:rsidP="00784543">
      <w:pPr>
        <w:suppressAutoHyphens/>
        <w:rPr>
          <w:sz w:val="18"/>
          <w:szCs w:val="18"/>
        </w:rPr>
      </w:pPr>
    </w:p>
    <w:p w14:paraId="6A794F69" w14:textId="1CEE4D19" w:rsidR="00784543" w:rsidRPr="003D3E3E" w:rsidRDefault="00784543" w:rsidP="00784543">
      <w:pPr>
        <w:pStyle w:val="BodyTextIndent3"/>
        <w:tabs>
          <w:tab w:val="left" w:pos="720"/>
        </w:tabs>
        <w:ind w:left="720"/>
        <w:rPr>
          <w:b/>
          <w:bCs/>
          <w:sz w:val="18"/>
          <w:szCs w:val="18"/>
          <w:lang w:val="de-AT" w:eastAsia="de-DE"/>
        </w:rPr>
      </w:pPr>
      <w:proofErr w:type="spellStart"/>
      <w:r w:rsidRPr="003D3E3E">
        <w:rPr>
          <w:sz w:val="18"/>
          <w:szCs w:val="18"/>
          <w:lang w:val="de-AT" w:eastAsia="de-DE"/>
        </w:rPr>
        <w:t>Humans</w:t>
      </w:r>
      <w:proofErr w:type="spellEnd"/>
      <w:r w:rsidRPr="003D3E3E">
        <w:rPr>
          <w:sz w:val="18"/>
          <w:szCs w:val="18"/>
          <w:lang w:val="de-AT" w:eastAsia="de-DE"/>
        </w:rPr>
        <w:t xml:space="preserve"> </w:t>
      </w:r>
      <w:proofErr w:type="spellStart"/>
      <w:r w:rsidRPr="003D3E3E">
        <w:rPr>
          <w:sz w:val="18"/>
          <w:szCs w:val="18"/>
          <w:lang w:val="de-AT" w:eastAsia="de-DE"/>
        </w:rPr>
        <w:t>were</w:t>
      </w:r>
      <w:proofErr w:type="spellEnd"/>
      <w:r w:rsidRPr="003D3E3E">
        <w:rPr>
          <w:sz w:val="18"/>
          <w:szCs w:val="18"/>
          <w:lang w:val="de-AT" w:eastAsia="de-DE"/>
        </w:rPr>
        <w:t xml:space="preserve"> </w:t>
      </w:r>
      <w:proofErr w:type="spellStart"/>
      <w:r w:rsidRPr="003D3E3E">
        <w:rPr>
          <w:sz w:val="18"/>
          <w:szCs w:val="18"/>
          <w:lang w:val="de-AT" w:eastAsia="de-DE"/>
        </w:rPr>
        <w:t>created</w:t>
      </w:r>
      <w:proofErr w:type="spellEnd"/>
      <w:r w:rsidRPr="003D3E3E">
        <w:rPr>
          <w:sz w:val="18"/>
          <w:szCs w:val="18"/>
          <w:lang w:val="de-AT" w:eastAsia="de-DE"/>
        </w:rPr>
        <w:t xml:space="preserve"> </w:t>
      </w:r>
      <w:proofErr w:type="spellStart"/>
      <w:r w:rsidRPr="003D3E3E">
        <w:rPr>
          <w:sz w:val="18"/>
          <w:szCs w:val="18"/>
          <w:lang w:val="de-AT" w:eastAsia="de-DE"/>
        </w:rPr>
        <w:t>to</w:t>
      </w:r>
      <w:proofErr w:type="spellEnd"/>
      <w:r w:rsidRPr="003D3E3E">
        <w:rPr>
          <w:sz w:val="18"/>
          <w:szCs w:val="18"/>
          <w:lang w:val="de-AT" w:eastAsia="de-DE"/>
        </w:rPr>
        <w:t xml:space="preserve"> </w:t>
      </w:r>
      <w:proofErr w:type="spellStart"/>
      <w:r w:rsidRPr="003D3E3E">
        <w:rPr>
          <w:sz w:val="18"/>
          <w:szCs w:val="18"/>
          <w:lang w:val="de-AT" w:eastAsia="de-DE"/>
        </w:rPr>
        <w:t>exist</w:t>
      </w:r>
      <w:proofErr w:type="spellEnd"/>
      <w:r w:rsidRPr="003D3E3E">
        <w:rPr>
          <w:sz w:val="18"/>
          <w:szCs w:val="18"/>
          <w:lang w:val="de-AT" w:eastAsia="de-DE"/>
        </w:rPr>
        <w:t xml:space="preserve"> </w:t>
      </w:r>
      <w:proofErr w:type="spellStart"/>
      <w:r w:rsidRPr="003D3E3E">
        <w:rPr>
          <w:sz w:val="18"/>
          <w:szCs w:val="18"/>
          <w:lang w:val="de-AT" w:eastAsia="de-DE"/>
        </w:rPr>
        <w:t>forever</w:t>
      </w:r>
      <w:proofErr w:type="spellEnd"/>
      <w:r w:rsidRPr="003D3E3E">
        <w:rPr>
          <w:sz w:val="18"/>
          <w:szCs w:val="18"/>
          <w:lang w:val="de-AT" w:eastAsia="de-DE"/>
        </w:rPr>
        <w:t xml:space="preserve">. </w:t>
      </w:r>
      <w:proofErr w:type="spellStart"/>
      <w:r w:rsidRPr="003D3E3E">
        <w:rPr>
          <w:sz w:val="18"/>
          <w:szCs w:val="18"/>
          <w:lang w:val="de-AT" w:eastAsia="de-DE"/>
        </w:rPr>
        <w:t>We</w:t>
      </w:r>
      <w:proofErr w:type="spellEnd"/>
      <w:r w:rsidRPr="003D3E3E">
        <w:rPr>
          <w:sz w:val="18"/>
          <w:szCs w:val="18"/>
          <w:lang w:val="de-AT" w:eastAsia="de-DE"/>
        </w:rPr>
        <w:t xml:space="preserve"> will </w:t>
      </w:r>
      <w:proofErr w:type="spellStart"/>
      <w:r w:rsidRPr="003D3E3E">
        <w:rPr>
          <w:sz w:val="18"/>
          <w:szCs w:val="18"/>
          <w:lang w:val="de-AT" w:eastAsia="de-DE"/>
        </w:rPr>
        <w:t>either</w:t>
      </w:r>
      <w:proofErr w:type="spellEnd"/>
      <w:r w:rsidRPr="003D3E3E">
        <w:rPr>
          <w:sz w:val="18"/>
          <w:szCs w:val="18"/>
          <w:lang w:val="de-AT" w:eastAsia="de-DE"/>
        </w:rPr>
        <w:t xml:space="preserve"> </w:t>
      </w:r>
      <w:proofErr w:type="spellStart"/>
      <w:r w:rsidRPr="003D3E3E">
        <w:rPr>
          <w:sz w:val="18"/>
          <w:szCs w:val="18"/>
          <w:lang w:val="de-AT" w:eastAsia="de-DE"/>
        </w:rPr>
        <w:t>exist</w:t>
      </w:r>
      <w:proofErr w:type="spellEnd"/>
      <w:r w:rsidRPr="003D3E3E">
        <w:rPr>
          <w:sz w:val="18"/>
          <w:szCs w:val="18"/>
          <w:lang w:val="de-AT" w:eastAsia="de-DE"/>
        </w:rPr>
        <w:t xml:space="preserve"> </w:t>
      </w:r>
      <w:proofErr w:type="spellStart"/>
      <w:r w:rsidRPr="003D3E3E">
        <w:rPr>
          <w:sz w:val="18"/>
          <w:szCs w:val="18"/>
          <w:lang w:val="de-AT" w:eastAsia="de-DE"/>
        </w:rPr>
        <w:t>etern</w:t>
      </w:r>
      <w:r w:rsidR="00D2431E" w:rsidRPr="003D3E3E">
        <w:rPr>
          <w:sz w:val="18"/>
          <w:szCs w:val="18"/>
          <w:lang w:val="de-AT" w:eastAsia="de-DE"/>
        </w:rPr>
        <w:t>ally</w:t>
      </w:r>
      <w:proofErr w:type="spellEnd"/>
      <w:r w:rsidR="00D2431E" w:rsidRPr="003D3E3E">
        <w:rPr>
          <w:sz w:val="18"/>
          <w:szCs w:val="18"/>
          <w:lang w:val="de-AT" w:eastAsia="de-DE"/>
        </w:rPr>
        <w:t xml:space="preserve"> </w:t>
      </w:r>
      <w:proofErr w:type="spellStart"/>
      <w:r w:rsidR="00D2431E" w:rsidRPr="003D3E3E">
        <w:rPr>
          <w:sz w:val="18"/>
          <w:szCs w:val="18"/>
          <w:lang w:val="de-AT" w:eastAsia="de-DE"/>
        </w:rPr>
        <w:t>separated</w:t>
      </w:r>
      <w:proofErr w:type="spellEnd"/>
      <w:r w:rsidR="00D2431E" w:rsidRPr="003D3E3E">
        <w:rPr>
          <w:sz w:val="18"/>
          <w:szCs w:val="18"/>
          <w:lang w:val="de-AT" w:eastAsia="de-DE"/>
        </w:rPr>
        <w:t xml:space="preserve"> </w:t>
      </w:r>
      <w:proofErr w:type="spellStart"/>
      <w:r w:rsidR="00D2431E" w:rsidRPr="003D3E3E">
        <w:rPr>
          <w:sz w:val="18"/>
          <w:szCs w:val="18"/>
          <w:lang w:val="de-AT" w:eastAsia="de-DE"/>
        </w:rPr>
        <w:t>from</w:t>
      </w:r>
      <w:proofErr w:type="spellEnd"/>
      <w:r w:rsidR="00D2431E" w:rsidRPr="003D3E3E">
        <w:rPr>
          <w:sz w:val="18"/>
          <w:szCs w:val="18"/>
          <w:lang w:val="de-AT" w:eastAsia="de-DE"/>
        </w:rPr>
        <w:t xml:space="preserve"> </w:t>
      </w:r>
      <w:proofErr w:type="spellStart"/>
      <w:r w:rsidR="00D2431E" w:rsidRPr="003D3E3E">
        <w:rPr>
          <w:sz w:val="18"/>
          <w:szCs w:val="18"/>
          <w:lang w:val="de-AT" w:eastAsia="de-DE"/>
        </w:rPr>
        <w:t>God</w:t>
      </w:r>
      <w:proofErr w:type="spellEnd"/>
      <w:r w:rsidR="00D2431E" w:rsidRPr="003D3E3E">
        <w:rPr>
          <w:sz w:val="18"/>
          <w:szCs w:val="18"/>
          <w:lang w:val="de-AT" w:eastAsia="de-DE"/>
        </w:rPr>
        <w:t xml:space="preserve"> </w:t>
      </w:r>
      <w:proofErr w:type="spellStart"/>
      <w:r w:rsidR="00D2431E" w:rsidRPr="003D3E3E">
        <w:rPr>
          <w:sz w:val="18"/>
          <w:szCs w:val="18"/>
          <w:lang w:val="de-AT" w:eastAsia="de-DE"/>
        </w:rPr>
        <w:t>by</w:t>
      </w:r>
      <w:proofErr w:type="spellEnd"/>
      <w:r w:rsidR="00D2431E" w:rsidRPr="003D3E3E">
        <w:rPr>
          <w:sz w:val="18"/>
          <w:szCs w:val="18"/>
          <w:lang w:val="de-AT" w:eastAsia="de-DE"/>
        </w:rPr>
        <w:t xml:space="preserve"> sin, </w:t>
      </w:r>
      <w:proofErr w:type="spellStart"/>
      <w:r w:rsidRPr="003D3E3E">
        <w:rPr>
          <w:sz w:val="18"/>
          <w:szCs w:val="18"/>
          <w:lang w:val="de-AT" w:eastAsia="de-DE"/>
        </w:rPr>
        <w:t>or</w:t>
      </w:r>
      <w:proofErr w:type="spellEnd"/>
      <w:r w:rsidRPr="003D3E3E">
        <w:rPr>
          <w:sz w:val="18"/>
          <w:szCs w:val="18"/>
          <w:lang w:val="de-AT" w:eastAsia="de-DE"/>
        </w:rPr>
        <w:t xml:space="preserve"> in </w:t>
      </w:r>
      <w:proofErr w:type="spellStart"/>
      <w:r w:rsidRPr="003D3E3E">
        <w:rPr>
          <w:sz w:val="18"/>
          <w:szCs w:val="18"/>
          <w:lang w:val="de-AT" w:eastAsia="de-DE"/>
        </w:rPr>
        <w:t>union</w:t>
      </w:r>
      <w:proofErr w:type="spellEnd"/>
      <w:r w:rsidRPr="003D3E3E">
        <w:rPr>
          <w:sz w:val="18"/>
          <w:szCs w:val="18"/>
          <w:lang w:val="de-AT" w:eastAsia="de-DE"/>
        </w:rPr>
        <w:t xml:space="preserve"> </w:t>
      </w:r>
      <w:proofErr w:type="spellStart"/>
      <w:r w:rsidRPr="003D3E3E">
        <w:rPr>
          <w:sz w:val="18"/>
          <w:szCs w:val="18"/>
          <w:lang w:val="de-AT" w:eastAsia="de-DE"/>
        </w:rPr>
        <w:t>with</w:t>
      </w:r>
      <w:proofErr w:type="spellEnd"/>
      <w:r w:rsidRPr="003D3E3E">
        <w:rPr>
          <w:sz w:val="18"/>
          <w:szCs w:val="18"/>
          <w:lang w:val="de-AT" w:eastAsia="de-DE"/>
        </w:rPr>
        <w:t xml:space="preserve"> </w:t>
      </w:r>
      <w:proofErr w:type="spellStart"/>
      <w:r w:rsidRPr="003D3E3E">
        <w:rPr>
          <w:sz w:val="18"/>
          <w:szCs w:val="18"/>
          <w:lang w:val="de-AT" w:eastAsia="de-DE"/>
        </w:rPr>
        <w:t>God</w:t>
      </w:r>
      <w:proofErr w:type="spellEnd"/>
      <w:r w:rsidRPr="003D3E3E">
        <w:rPr>
          <w:sz w:val="18"/>
          <w:szCs w:val="18"/>
          <w:lang w:val="de-AT" w:eastAsia="de-DE"/>
        </w:rPr>
        <w:t xml:space="preserve">, </w:t>
      </w:r>
      <w:proofErr w:type="spellStart"/>
      <w:r w:rsidRPr="003D3E3E">
        <w:rPr>
          <w:sz w:val="18"/>
          <w:szCs w:val="18"/>
          <w:lang w:val="de-AT" w:eastAsia="de-DE"/>
        </w:rPr>
        <w:t>through</w:t>
      </w:r>
      <w:proofErr w:type="spellEnd"/>
      <w:r w:rsidRPr="003D3E3E">
        <w:rPr>
          <w:sz w:val="18"/>
          <w:szCs w:val="18"/>
          <w:lang w:val="de-AT" w:eastAsia="de-DE"/>
        </w:rPr>
        <w:t xml:space="preserve"> </w:t>
      </w:r>
      <w:proofErr w:type="spellStart"/>
      <w:r w:rsidRPr="003D3E3E">
        <w:rPr>
          <w:sz w:val="18"/>
          <w:szCs w:val="18"/>
          <w:lang w:val="de-AT" w:eastAsia="de-DE"/>
        </w:rPr>
        <w:t>the</w:t>
      </w:r>
      <w:proofErr w:type="spellEnd"/>
      <w:r w:rsidRPr="003D3E3E">
        <w:rPr>
          <w:sz w:val="18"/>
          <w:szCs w:val="18"/>
          <w:lang w:val="de-AT" w:eastAsia="de-DE"/>
        </w:rPr>
        <w:t xml:space="preserve"> </w:t>
      </w:r>
      <w:proofErr w:type="spellStart"/>
      <w:r w:rsidRPr="003D3E3E">
        <w:rPr>
          <w:sz w:val="18"/>
          <w:szCs w:val="18"/>
          <w:lang w:val="de-AT" w:eastAsia="de-DE"/>
        </w:rPr>
        <w:t>forgiveness</w:t>
      </w:r>
      <w:proofErr w:type="spellEnd"/>
      <w:r w:rsidRPr="003D3E3E">
        <w:rPr>
          <w:sz w:val="18"/>
          <w:szCs w:val="18"/>
          <w:lang w:val="de-AT" w:eastAsia="de-DE"/>
        </w:rPr>
        <w:t xml:space="preserve"> and </w:t>
      </w:r>
      <w:proofErr w:type="spellStart"/>
      <w:r w:rsidRPr="003D3E3E">
        <w:rPr>
          <w:sz w:val="18"/>
          <w:szCs w:val="18"/>
          <w:lang w:val="de-AT" w:eastAsia="de-DE"/>
        </w:rPr>
        <w:t>salvation</w:t>
      </w:r>
      <w:proofErr w:type="spellEnd"/>
      <w:r w:rsidRPr="003D3E3E">
        <w:rPr>
          <w:sz w:val="18"/>
          <w:szCs w:val="18"/>
          <w:lang w:val="de-AT" w:eastAsia="de-DE"/>
        </w:rPr>
        <w:t xml:space="preserve"> </w:t>
      </w:r>
      <w:proofErr w:type="spellStart"/>
      <w:r w:rsidRPr="003D3E3E">
        <w:rPr>
          <w:sz w:val="18"/>
          <w:szCs w:val="18"/>
          <w:lang w:val="de-AT" w:eastAsia="de-DE"/>
        </w:rPr>
        <w:t>God</w:t>
      </w:r>
      <w:proofErr w:type="spellEnd"/>
      <w:r w:rsidRPr="003D3E3E">
        <w:rPr>
          <w:sz w:val="18"/>
          <w:szCs w:val="18"/>
          <w:lang w:val="de-AT" w:eastAsia="de-DE"/>
        </w:rPr>
        <w:t xml:space="preserve"> </w:t>
      </w:r>
      <w:proofErr w:type="spellStart"/>
      <w:r w:rsidRPr="003D3E3E">
        <w:rPr>
          <w:sz w:val="18"/>
          <w:szCs w:val="18"/>
          <w:lang w:val="de-AT" w:eastAsia="de-DE"/>
        </w:rPr>
        <w:t>provided</w:t>
      </w:r>
      <w:proofErr w:type="spellEnd"/>
      <w:r w:rsidRPr="003D3E3E">
        <w:rPr>
          <w:sz w:val="18"/>
          <w:szCs w:val="18"/>
          <w:lang w:val="de-AT" w:eastAsia="de-DE"/>
        </w:rPr>
        <w:t xml:space="preserve"> </w:t>
      </w:r>
      <w:proofErr w:type="spellStart"/>
      <w:r w:rsidRPr="003D3E3E">
        <w:rPr>
          <w:sz w:val="18"/>
          <w:szCs w:val="18"/>
          <w:lang w:val="de-AT" w:eastAsia="de-DE"/>
        </w:rPr>
        <w:t>through</w:t>
      </w:r>
      <w:proofErr w:type="spellEnd"/>
      <w:r w:rsidRPr="003D3E3E">
        <w:rPr>
          <w:sz w:val="18"/>
          <w:szCs w:val="18"/>
          <w:lang w:val="de-AT" w:eastAsia="de-DE"/>
        </w:rPr>
        <w:t xml:space="preserve"> Jesus Christ.  </w:t>
      </w:r>
      <w:proofErr w:type="spellStart"/>
      <w:r w:rsidRPr="003D3E3E">
        <w:rPr>
          <w:sz w:val="18"/>
          <w:szCs w:val="18"/>
          <w:lang w:val="de-AT" w:eastAsia="de-DE"/>
        </w:rPr>
        <w:t>To</w:t>
      </w:r>
      <w:proofErr w:type="spellEnd"/>
      <w:r w:rsidRPr="003D3E3E">
        <w:rPr>
          <w:sz w:val="18"/>
          <w:szCs w:val="18"/>
          <w:lang w:val="de-AT" w:eastAsia="de-DE"/>
        </w:rPr>
        <w:t xml:space="preserve"> </w:t>
      </w:r>
      <w:proofErr w:type="spellStart"/>
      <w:r w:rsidRPr="003D3E3E">
        <w:rPr>
          <w:sz w:val="18"/>
          <w:szCs w:val="18"/>
          <w:lang w:val="de-AT" w:eastAsia="de-DE"/>
        </w:rPr>
        <w:t>be</w:t>
      </w:r>
      <w:proofErr w:type="spellEnd"/>
      <w:r w:rsidRPr="003D3E3E">
        <w:rPr>
          <w:sz w:val="18"/>
          <w:szCs w:val="18"/>
          <w:lang w:val="de-AT" w:eastAsia="de-DE"/>
        </w:rPr>
        <w:t xml:space="preserve"> </w:t>
      </w:r>
      <w:proofErr w:type="spellStart"/>
      <w:r w:rsidRPr="003D3E3E">
        <w:rPr>
          <w:sz w:val="18"/>
          <w:szCs w:val="18"/>
          <w:lang w:val="de-AT" w:eastAsia="de-DE"/>
        </w:rPr>
        <w:t>eternally</w:t>
      </w:r>
      <w:proofErr w:type="spellEnd"/>
      <w:r w:rsidRPr="003D3E3E">
        <w:rPr>
          <w:sz w:val="18"/>
          <w:szCs w:val="18"/>
          <w:lang w:val="de-AT" w:eastAsia="de-DE"/>
        </w:rPr>
        <w:t xml:space="preserve"> </w:t>
      </w:r>
      <w:proofErr w:type="spellStart"/>
      <w:r w:rsidRPr="003D3E3E">
        <w:rPr>
          <w:sz w:val="18"/>
          <w:szCs w:val="18"/>
          <w:lang w:val="de-AT" w:eastAsia="de-DE"/>
        </w:rPr>
        <w:t>separated</w:t>
      </w:r>
      <w:proofErr w:type="spellEnd"/>
      <w:r w:rsidRPr="003D3E3E">
        <w:rPr>
          <w:sz w:val="18"/>
          <w:szCs w:val="18"/>
          <w:lang w:val="de-AT" w:eastAsia="de-DE"/>
        </w:rPr>
        <w:t xml:space="preserve"> </w:t>
      </w:r>
      <w:proofErr w:type="spellStart"/>
      <w:r w:rsidRPr="003D3E3E">
        <w:rPr>
          <w:sz w:val="18"/>
          <w:szCs w:val="18"/>
          <w:lang w:val="de-AT" w:eastAsia="de-DE"/>
        </w:rPr>
        <w:t>from</w:t>
      </w:r>
      <w:proofErr w:type="spellEnd"/>
      <w:r w:rsidRPr="003D3E3E">
        <w:rPr>
          <w:sz w:val="18"/>
          <w:szCs w:val="18"/>
          <w:lang w:val="de-AT" w:eastAsia="de-DE"/>
        </w:rPr>
        <w:t xml:space="preserve"> </w:t>
      </w:r>
      <w:proofErr w:type="spellStart"/>
      <w:r w:rsidRPr="003D3E3E">
        <w:rPr>
          <w:sz w:val="18"/>
          <w:szCs w:val="18"/>
          <w:lang w:val="de-AT" w:eastAsia="de-DE"/>
        </w:rPr>
        <w:t>God</w:t>
      </w:r>
      <w:proofErr w:type="spellEnd"/>
      <w:r w:rsidRPr="003D3E3E">
        <w:rPr>
          <w:sz w:val="18"/>
          <w:szCs w:val="18"/>
          <w:lang w:val="de-AT" w:eastAsia="de-DE"/>
        </w:rPr>
        <w:t xml:space="preserve"> </w:t>
      </w:r>
      <w:proofErr w:type="spellStart"/>
      <w:r w:rsidRPr="003D3E3E">
        <w:rPr>
          <w:sz w:val="18"/>
          <w:szCs w:val="18"/>
          <w:lang w:val="de-AT" w:eastAsia="de-DE"/>
        </w:rPr>
        <w:t>is</w:t>
      </w:r>
      <w:proofErr w:type="spellEnd"/>
      <w:r w:rsidRPr="003D3E3E">
        <w:rPr>
          <w:sz w:val="18"/>
          <w:szCs w:val="18"/>
          <w:lang w:val="de-AT" w:eastAsia="de-DE"/>
        </w:rPr>
        <w:t xml:space="preserve"> hell. </w:t>
      </w:r>
      <w:proofErr w:type="spellStart"/>
      <w:r w:rsidRPr="003D3E3E">
        <w:rPr>
          <w:sz w:val="18"/>
          <w:szCs w:val="18"/>
          <w:lang w:val="de-AT" w:eastAsia="de-DE"/>
        </w:rPr>
        <w:t>To</w:t>
      </w:r>
      <w:proofErr w:type="spellEnd"/>
      <w:r w:rsidRPr="003D3E3E">
        <w:rPr>
          <w:sz w:val="18"/>
          <w:szCs w:val="18"/>
          <w:lang w:val="de-AT" w:eastAsia="de-DE"/>
        </w:rPr>
        <w:t xml:space="preserve"> </w:t>
      </w:r>
      <w:proofErr w:type="spellStart"/>
      <w:r w:rsidRPr="003D3E3E">
        <w:rPr>
          <w:sz w:val="18"/>
          <w:szCs w:val="18"/>
          <w:lang w:val="de-AT" w:eastAsia="de-DE"/>
        </w:rPr>
        <w:t>be</w:t>
      </w:r>
      <w:proofErr w:type="spellEnd"/>
      <w:r w:rsidRPr="003D3E3E">
        <w:rPr>
          <w:sz w:val="18"/>
          <w:szCs w:val="18"/>
          <w:lang w:val="de-AT" w:eastAsia="de-DE"/>
        </w:rPr>
        <w:t xml:space="preserve"> </w:t>
      </w:r>
      <w:proofErr w:type="spellStart"/>
      <w:r w:rsidRPr="003D3E3E">
        <w:rPr>
          <w:sz w:val="18"/>
          <w:szCs w:val="18"/>
          <w:lang w:val="de-AT" w:eastAsia="de-DE"/>
        </w:rPr>
        <w:t>eternally</w:t>
      </w:r>
      <w:proofErr w:type="spellEnd"/>
      <w:r w:rsidRPr="003D3E3E">
        <w:rPr>
          <w:sz w:val="18"/>
          <w:szCs w:val="18"/>
          <w:lang w:val="de-AT" w:eastAsia="de-DE"/>
        </w:rPr>
        <w:t xml:space="preserve"> in </w:t>
      </w:r>
      <w:proofErr w:type="spellStart"/>
      <w:r w:rsidRPr="003D3E3E">
        <w:rPr>
          <w:sz w:val="18"/>
          <w:szCs w:val="18"/>
          <w:lang w:val="de-AT" w:eastAsia="de-DE"/>
        </w:rPr>
        <w:t>union</w:t>
      </w:r>
      <w:proofErr w:type="spellEnd"/>
      <w:r w:rsidRPr="003D3E3E">
        <w:rPr>
          <w:sz w:val="18"/>
          <w:szCs w:val="18"/>
          <w:lang w:val="de-AT" w:eastAsia="de-DE"/>
        </w:rPr>
        <w:t xml:space="preserve"> </w:t>
      </w:r>
      <w:proofErr w:type="spellStart"/>
      <w:r w:rsidRPr="003D3E3E">
        <w:rPr>
          <w:sz w:val="18"/>
          <w:szCs w:val="18"/>
          <w:lang w:val="de-AT" w:eastAsia="de-DE"/>
        </w:rPr>
        <w:t>with</w:t>
      </w:r>
      <w:proofErr w:type="spellEnd"/>
      <w:r w:rsidRPr="003D3E3E">
        <w:rPr>
          <w:sz w:val="18"/>
          <w:szCs w:val="18"/>
          <w:lang w:val="de-AT" w:eastAsia="de-DE"/>
        </w:rPr>
        <w:t xml:space="preserve"> </w:t>
      </w:r>
      <w:proofErr w:type="spellStart"/>
      <w:r w:rsidRPr="003D3E3E">
        <w:rPr>
          <w:sz w:val="18"/>
          <w:szCs w:val="18"/>
          <w:lang w:val="de-AT" w:eastAsia="de-DE"/>
        </w:rPr>
        <w:t>him</w:t>
      </w:r>
      <w:proofErr w:type="spellEnd"/>
      <w:r w:rsidRPr="003D3E3E">
        <w:rPr>
          <w:sz w:val="18"/>
          <w:szCs w:val="18"/>
          <w:lang w:val="de-AT" w:eastAsia="de-DE"/>
        </w:rPr>
        <w:t xml:space="preserve"> </w:t>
      </w:r>
      <w:proofErr w:type="spellStart"/>
      <w:r w:rsidRPr="003D3E3E">
        <w:rPr>
          <w:sz w:val="18"/>
          <w:szCs w:val="18"/>
          <w:lang w:val="de-AT" w:eastAsia="de-DE"/>
        </w:rPr>
        <w:t>is</w:t>
      </w:r>
      <w:proofErr w:type="spellEnd"/>
      <w:r w:rsidRPr="003D3E3E">
        <w:rPr>
          <w:sz w:val="18"/>
          <w:szCs w:val="18"/>
          <w:lang w:val="de-AT" w:eastAsia="de-DE"/>
        </w:rPr>
        <w:t xml:space="preserve"> </w:t>
      </w:r>
      <w:proofErr w:type="spellStart"/>
      <w:r w:rsidRPr="003D3E3E">
        <w:rPr>
          <w:sz w:val="18"/>
          <w:szCs w:val="18"/>
          <w:lang w:val="de-AT" w:eastAsia="de-DE"/>
        </w:rPr>
        <w:t>eternal</w:t>
      </w:r>
      <w:proofErr w:type="spellEnd"/>
      <w:r w:rsidRPr="003D3E3E">
        <w:rPr>
          <w:sz w:val="18"/>
          <w:szCs w:val="18"/>
          <w:lang w:val="de-AT" w:eastAsia="de-DE"/>
        </w:rPr>
        <w:t xml:space="preserve"> </w:t>
      </w:r>
      <w:proofErr w:type="spellStart"/>
      <w:r w:rsidRPr="003D3E3E">
        <w:rPr>
          <w:sz w:val="18"/>
          <w:szCs w:val="18"/>
          <w:lang w:val="de-AT" w:eastAsia="de-DE"/>
        </w:rPr>
        <w:t>life</w:t>
      </w:r>
      <w:proofErr w:type="spellEnd"/>
      <w:r w:rsidRPr="003D3E3E">
        <w:rPr>
          <w:sz w:val="18"/>
          <w:szCs w:val="18"/>
          <w:lang w:val="de-AT" w:eastAsia="de-DE"/>
        </w:rPr>
        <w:t xml:space="preserve"> in </w:t>
      </w:r>
      <w:proofErr w:type="spellStart"/>
      <w:r w:rsidRPr="003D3E3E">
        <w:rPr>
          <w:sz w:val="18"/>
          <w:szCs w:val="18"/>
          <w:lang w:val="de-AT" w:eastAsia="de-DE"/>
        </w:rPr>
        <w:t>heaven</w:t>
      </w:r>
      <w:proofErr w:type="spellEnd"/>
      <w:r w:rsidRPr="003D3E3E">
        <w:rPr>
          <w:sz w:val="18"/>
          <w:szCs w:val="18"/>
          <w:lang w:val="de-AT" w:eastAsia="de-DE"/>
        </w:rPr>
        <w:t xml:space="preserve">. Heaven and hell </w:t>
      </w:r>
      <w:proofErr w:type="spellStart"/>
      <w:r w:rsidRPr="003D3E3E">
        <w:rPr>
          <w:sz w:val="18"/>
          <w:szCs w:val="18"/>
          <w:lang w:val="de-AT" w:eastAsia="de-DE"/>
        </w:rPr>
        <w:t>are</w:t>
      </w:r>
      <w:proofErr w:type="spellEnd"/>
      <w:r w:rsidRPr="003D3E3E">
        <w:rPr>
          <w:sz w:val="18"/>
          <w:szCs w:val="18"/>
          <w:lang w:val="de-AT" w:eastAsia="de-DE"/>
        </w:rPr>
        <w:t xml:space="preserve"> </w:t>
      </w:r>
      <w:proofErr w:type="spellStart"/>
      <w:r w:rsidRPr="003D3E3E">
        <w:rPr>
          <w:sz w:val="18"/>
          <w:szCs w:val="18"/>
          <w:lang w:val="de-AT" w:eastAsia="de-DE"/>
        </w:rPr>
        <w:t>both</w:t>
      </w:r>
      <w:proofErr w:type="spellEnd"/>
      <w:r w:rsidRPr="003D3E3E">
        <w:rPr>
          <w:sz w:val="18"/>
          <w:szCs w:val="18"/>
          <w:lang w:val="de-AT" w:eastAsia="de-DE"/>
        </w:rPr>
        <w:t xml:space="preserve"> </w:t>
      </w:r>
      <w:proofErr w:type="spellStart"/>
      <w:r w:rsidRPr="003D3E3E">
        <w:rPr>
          <w:sz w:val="18"/>
          <w:szCs w:val="18"/>
          <w:lang w:val="de-AT" w:eastAsia="de-DE"/>
        </w:rPr>
        <w:t>places</w:t>
      </w:r>
      <w:proofErr w:type="spellEnd"/>
      <w:r w:rsidRPr="003D3E3E">
        <w:rPr>
          <w:sz w:val="18"/>
          <w:szCs w:val="18"/>
          <w:lang w:val="de-AT" w:eastAsia="de-DE"/>
        </w:rPr>
        <w:t xml:space="preserve"> </w:t>
      </w:r>
      <w:proofErr w:type="spellStart"/>
      <w:r w:rsidRPr="003D3E3E">
        <w:rPr>
          <w:sz w:val="18"/>
          <w:szCs w:val="18"/>
          <w:lang w:val="de-AT" w:eastAsia="de-DE"/>
        </w:rPr>
        <w:t>of</w:t>
      </w:r>
      <w:proofErr w:type="spellEnd"/>
      <w:r w:rsidRPr="003D3E3E">
        <w:rPr>
          <w:sz w:val="18"/>
          <w:szCs w:val="18"/>
          <w:lang w:val="de-AT" w:eastAsia="de-DE"/>
        </w:rPr>
        <w:t xml:space="preserve"> </w:t>
      </w:r>
      <w:proofErr w:type="spellStart"/>
      <w:r w:rsidRPr="003D3E3E">
        <w:rPr>
          <w:sz w:val="18"/>
          <w:szCs w:val="18"/>
          <w:lang w:val="de-AT" w:eastAsia="de-DE"/>
        </w:rPr>
        <w:t>eternal</w:t>
      </w:r>
      <w:proofErr w:type="spellEnd"/>
      <w:r w:rsidRPr="003D3E3E">
        <w:rPr>
          <w:sz w:val="18"/>
          <w:szCs w:val="18"/>
          <w:lang w:val="de-AT" w:eastAsia="de-DE"/>
        </w:rPr>
        <w:t xml:space="preserve"> </w:t>
      </w:r>
      <w:proofErr w:type="spellStart"/>
      <w:r w:rsidRPr="003D3E3E">
        <w:rPr>
          <w:sz w:val="18"/>
          <w:szCs w:val="18"/>
          <w:lang w:val="de-AT" w:eastAsia="de-DE"/>
        </w:rPr>
        <w:t>existence</w:t>
      </w:r>
      <w:proofErr w:type="spellEnd"/>
      <w:r w:rsidRPr="003D3E3E">
        <w:rPr>
          <w:sz w:val="18"/>
          <w:szCs w:val="18"/>
          <w:lang w:val="de-AT" w:eastAsia="de-DE"/>
        </w:rPr>
        <w:t xml:space="preserve">. </w:t>
      </w:r>
      <w:proofErr w:type="spellStart"/>
      <w:r w:rsidRPr="003D3E3E">
        <w:rPr>
          <w:sz w:val="18"/>
          <w:szCs w:val="18"/>
          <w:lang w:val="de-AT" w:eastAsia="de-DE"/>
        </w:rPr>
        <w:t>One</w:t>
      </w:r>
      <w:proofErr w:type="spellEnd"/>
      <w:r w:rsidRPr="003D3E3E">
        <w:rPr>
          <w:sz w:val="18"/>
          <w:szCs w:val="18"/>
          <w:lang w:val="de-AT" w:eastAsia="de-DE"/>
        </w:rPr>
        <w:t xml:space="preserve"> </w:t>
      </w:r>
      <w:proofErr w:type="spellStart"/>
      <w:r w:rsidRPr="003D3E3E">
        <w:rPr>
          <w:sz w:val="18"/>
          <w:szCs w:val="18"/>
          <w:lang w:val="de-AT" w:eastAsia="de-DE"/>
        </w:rPr>
        <w:t>day</w:t>
      </w:r>
      <w:proofErr w:type="spellEnd"/>
      <w:r w:rsidRPr="003D3E3E">
        <w:rPr>
          <w:sz w:val="18"/>
          <w:szCs w:val="18"/>
          <w:lang w:val="de-AT" w:eastAsia="de-DE"/>
        </w:rPr>
        <w:t xml:space="preserve">, all Christians, </w:t>
      </w:r>
      <w:proofErr w:type="spellStart"/>
      <w:r w:rsidRPr="003D3E3E">
        <w:rPr>
          <w:sz w:val="18"/>
          <w:szCs w:val="18"/>
          <w:lang w:val="de-AT" w:eastAsia="de-DE"/>
        </w:rPr>
        <w:t>living</w:t>
      </w:r>
      <w:proofErr w:type="spellEnd"/>
      <w:r w:rsidRPr="003D3E3E">
        <w:rPr>
          <w:sz w:val="18"/>
          <w:szCs w:val="18"/>
          <w:lang w:val="de-AT" w:eastAsia="de-DE"/>
        </w:rPr>
        <w:t xml:space="preserve"> </w:t>
      </w:r>
      <w:proofErr w:type="spellStart"/>
      <w:r w:rsidRPr="003D3E3E">
        <w:rPr>
          <w:sz w:val="18"/>
          <w:szCs w:val="18"/>
          <w:lang w:val="de-AT" w:eastAsia="de-DE"/>
        </w:rPr>
        <w:t>or</w:t>
      </w:r>
      <w:proofErr w:type="spellEnd"/>
      <w:r w:rsidRPr="003D3E3E">
        <w:rPr>
          <w:sz w:val="18"/>
          <w:szCs w:val="18"/>
          <w:lang w:val="de-AT" w:eastAsia="de-DE"/>
        </w:rPr>
        <w:t xml:space="preserve"> </w:t>
      </w:r>
      <w:proofErr w:type="spellStart"/>
      <w:r w:rsidRPr="003D3E3E">
        <w:rPr>
          <w:sz w:val="18"/>
          <w:szCs w:val="18"/>
          <w:lang w:val="de-AT" w:eastAsia="de-DE"/>
        </w:rPr>
        <w:t>dead</w:t>
      </w:r>
      <w:proofErr w:type="spellEnd"/>
      <w:r w:rsidRPr="003D3E3E">
        <w:rPr>
          <w:sz w:val="18"/>
          <w:szCs w:val="18"/>
          <w:lang w:val="de-AT" w:eastAsia="de-DE"/>
        </w:rPr>
        <w:t xml:space="preserve">, will </w:t>
      </w:r>
      <w:proofErr w:type="spellStart"/>
      <w:r w:rsidRPr="003D3E3E">
        <w:rPr>
          <w:sz w:val="18"/>
          <w:szCs w:val="18"/>
          <w:lang w:val="de-AT" w:eastAsia="de-DE"/>
        </w:rPr>
        <w:t>go</w:t>
      </w:r>
      <w:proofErr w:type="spellEnd"/>
      <w:r w:rsidRPr="003D3E3E">
        <w:rPr>
          <w:sz w:val="18"/>
          <w:szCs w:val="18"/>
          <w:lang w:val="de-AT" w:eastAsia="de-DE"/>
        </w:rPr>
        <w:t xml:space="preserve"> </w:t>
      </w:r>
      <w:proofErr w:type="spellStart"/>
      <w:r w:rsidRPr="003D3E3E">
        <w:rPr>
          <w:sz w:val="18"/>
          <w:szCs w:val="18"/>
          <w:lang w:val="de-AT" w:eastAsia="de-DE"/>
        </w:rPr>
        <w:t>to</w:t>
      </w:r>
      <w:proofErr w:type="spellEnd"/>
      <w:r w:rsidRPr="003D3E3E">
        <w:rPr>
          <w:sz w:val="18"/>
          <w:szCs w:val="18"/>
          <w:lang w:val="de-AT" w:eastAsia="de-DE"/>
        </w:rPr>
        <w:t xml:space="preserve"> </w:t>
      </w:r>
      <w:proofErr w:type="spellStart"/>
      <w:r w:rsidRPr="003D3E3E">
        <w:rPr>
          <w:sz w:val="18"/>
          <w:szCs w:val="18"/>
          <w:lang w:val="de-AT" w:eastAsia="de-DE"/>
        </w:rPr>
        <w:t>be</w:t>
      </w:r>
      <w:proofErr w:type="spellEnd"/>
      <w:r w:rsidRPr="003D3E3E">
        <w:rPr>
          <w:sz w:val="18"/>
          <w:szCs w:val="18"/>
          <w:lang w:val="de-AT" w:eastAsia="de-DE"/>
        </w:rPr>
        <w:t xml:space="preserve"> </w:t>
      </w:r>
      <w:proofErr w:type="spellStart"/>
      <w:r w:rsidRPr="003D3E3E">
        <w:rPr>
          <w:sz w:val="18"/>
          <w:szCs w:val="18"/>
          <w:lang w:val="de-AT" w:eastAsia="de-DE"/>
        </w:rPr>
        <w:t>with</w:t>
      </w:r>
      <w:proofErr w:type="spellEnd"/>
      <w:r w:rsidRPr="003D3E3E">
        <w:rPr>
          <w:sz w:val="18"/>
          <w:szCs w:val="18"/>
          <w:lang w:val="de-AT" w:eastAsia="de-DE"/>
        </w:rPr>
        <w:t xml:space="preserve"> </w:t>
      </w:r>
      <w:proofErr w:type="spellStart"/>
      <w:r w:rsidRPr="003D3E3E">
        <w:rPr>
          <w:sz w:val="18"/>
          <w:szCs w:val="18"/>
          <w:lang w:val="de-AT" w:eastAsia="de-DE"/>
        </w:rPr>
        <w:t>God</w:t>
      </w:r>
      <w:proofErr w:type="spellEnd"/>
      <w:r w:rsidRPr="003D3E3E">
        <w:rPr>
          <w:sz w:val="18"/>
          <w:szCs w:val="18"/>
          <w:lang w:val="de-AT" w:eastAsia="de-DE"/>
        </w:rPr>
        <w:t xml:space="preserve"> </w:t>
      </w:r>
      <w:proofErr w:type="spellStart"/>
      <w:r w:rsidRPr="003D3E3E">
        <w:rPr>
          <w:sz w:val="18"/>
          <w:szCs w:val="18"/>
          <w:lang w:val="de-AT" w:eastAsia="de-DE"/>
        </w:rPr>
        <w:t>forever</w:t>
      </w:r>
      <w:proofErr w:type="spellEnd"/>
      <w:r w:rsidRPr="003D3E3E">
        <w:rPr>
          <w:sz w:val="18"/>
          <w:szCs w:val="18"/>
          <w:lang w:val="de-AT" w:eastAsia="de-DE"/>
        </w:rPr>
        <w:t xml:space="preserve">. </w:t>
      </w:r>
    </w:p>
    <w:p w14:paraId="4AE86E86" w14:textId="77777777" w:rsidR="00784543" w:rsidRPr="003D3E3E" w:rsidRDefault="00784543" w:rsidP="00784543">
      <w:pPr>
        <w:suppressAutoHyphens/>
        <w:rPr>
          <w:sz w:val="18"/>
          <w:szCs w:val="18"/>
        </w:rPr>
      </w:pPr>
    </w:p>
    <w:p w14:paraId="51E4DC6D" w14:textId="77777777" w:rsidR="00784543" w:rsidRPr="003D3E3E" w:rsidRDefault="00784543" w:rsidP="00784543">
      <w:pPr>
        <w:suppressAutoHyphens/>
        <w:ind w:left="720" w:hanging="720"/>
        <w:rPr>
          <w:sz w:val="18"/>
          <w:szCs w:val="18"/>
        </w:rPr>
      </w:pPr>
      <w:r w:rsidRPr="003D3E3E">
        <w:rPr>
          <w:sz w:val="18"/>
          <w:szCs w:val="18"/>
          <w:u w:val="single"/>
        </w:rPr>
        <w:t>JESUS CHRIST:</w:t>
      </w:r>
      <w:r w:rsidRPr="003D3E3E">
        <w:rPr>
          <w:sz w:val="18"/>
          <w:szCs w:val="18"/>
        </w:rPr>
        <w:t xml:space="preserve"> Jesus Christ is the Son of God, co-equal with the Father. He has always existed, for he is without beginning or end. Jesus became human by being born of a virgin, conceived by the Holy Spirit. He lived a sinless human life, performing many miracles during his ministry. He offered himself as the perfect sacrifice for the sins of all by dying on a cross.  He rose from the dead after three days to demonstrate his power and victory over sin and death. He ascended to heaven’s glory and will return again to earth to establish universal peace and reign as King of Kings and Lord of Lords.</w:t>
      </w:r>
    </w:p>
    <w:p w14:paraId="53E921F4" w14:textId="77777777" w:rsidR="00784543" w:rsidRPr="003D3E3E" w:rsidRDefault="00784543" w:rsidP="00784543">
      <w:pPr>
        <w:suppressAutoHyphens/>
        <w:rPr>
          <w:sz w:val="18"/>
          <w:szCs w:val="18"/>
        </w:rPr>
      </w:pPr>
    </w:p>
    <w:p w14:paraId="31C87E1C" w14:textId="77777777" w:rsidR="00784543" w:rsidRPr="003D3E3E" w:rsidRDefault="00784543" w:rsidP="00784543">
      <w:pPr>
        <w:suppressAutoHyphens/>
        <w:ind w:left="720" w:hanging="720"/>
        <w:rPr>
          <w:sz w:val="18"/>
          <w:szCs w:val="18"/>
        </w:rPr>
      </w:pPr>
      <w:r w:rsidRPr="003D3E3E">
        <w:rPr>
          <w:sz w:val="18"/>
          <w:szCs w:val="18"/>
          <w:u w:val="single"/>
        </w:rPr>
        <w:t>SALVATION:</w:t>
      </w:r>
      <w:r w:rsidRPr="003D3E3E">
        <w:rPr>
          <w:sz w:val="18"/>
          <w:szCs w:val="18"/>
        </w:rPr>
        <w:t xml:space="preserve"> Salvation is God’s gift of deliverance from spiritual death and enslavement by sin.  </w:t>
      </w:r>
      <w:proofErr w:type="spellStart"/>
      <w:r w:rsidRPr="003D3E3E">
        <w:rPr>
          <w:sz w:val="18"/>
          <w:szCs w:val="18"/>
        </w:rPr>
        <w:t>Humsan</w:t>
      </w:r>
      <w:proofErr w:type="spellEnd"/>
      <w:r w:rsidRPr="003D3E3E">
        <w:rPr>
          <w:sz w:val="18"/>
          <w:szCs w:val="18"/>
        </w:rPr>
        <w:t xml:space="preserve"> can never make up for their sin by self-improvement or good works. Only by accepting God’s free offer of forgiveness in Jesus Christ, God’s Son, can people be saved from sin’s penalty. Salvation is received as a person repents before God for their sins and believes in the fact that Jesus’ death on the cross and resurrection (supernatural restoration to life) brings forgiveness for their sin. Eternal life begins at the moment one receives Jesus Christ into their life by faith.</w:t>
      </w:r>
    </w:p>
    <w:p w14:paraId="739AC44C" w14:textId="77777777" w:rsidR="00784543" w:rsidRPr="003D3E3E" w:rsidRDefault="00784543" w:rsidP="00784543">
      <w:pPr>
        <w:suppressAutoHyphens/>
        <w:rPr>
          <w:sz w:val="18"/>
          <w:szCs w:val="18"/>
        </w:rPr>
      </w:pPr>
    </w:p>
    <w:p w14:paraId="1369866E" w14:textId="77777777" w:rsidR="00784543" w:rsidRPr="003D3E3E" w:rsidRDefault="00784543" w:rsidP="00784543">
      <w:pPr>
        <w:suppressAutoHyphens/>
        <w:ind w:left="720" w:hanging="720"/>
        <w:rPr>
          <w:sz w:val="18"/>
          <w:szCs w:val="18"/>
        </w:rPr>
      </w:pPr>
      <w:r w:rsidRPr="003D3E3E">
        <w:rPr>
          <w:sz w:val="18"/>
          <w:szCs w:val="18"/>
          <w:u w:val="single"/>
        </w:rPr>
        <w:lastRenderedPageBreak/>
        <w:t>THE HOLY SPIRIT:</w:t>
      </w:r>
      <w:r w:rsidRPr="003D3E3E">
        <w:rPr>
          <w:sz w:val="18"/>
          <w:szCs w:val="18"/>
        </w:rPr>
        <w:t xml:space="preserve"> We believe that the Holy Spirit indwells and empowers every believer for service to Christ and the Church. We believe that every Christian can expect this empowerment in faith and should eagerly seek spiritual gifts from God. We affirm that spiritual gifts, including the spiritual gifts listed in 1 Corinthians 12, are still given by the Holy Spirit to Christians for the edification of the Church today, and we eagerly expect to see the power and work of the Holy Spirit in our midst. </w:t>
      </w:r>
    </w:p>
    <w:p w14:paraId="5256F650" w14:textId="77777777" w:rsidR="00784543" w:rsidRPr="003D3E3E" w:rsidRDefault="00784543" w:rsidP="00784543">
      <w:pPr>
        <w:suppressAutoHyphens/>
        <w:ind w:left="720" w:hanging="720"/>
        <w:rPr>
          <w:sz w:val="18"/>
          <w:szCs w:val="18"/>
        </w:rPr>
      </w:pPr>
    </w:p>
    <w:p w14:paraId="6D34386C" w14:textId="77777777" w:rsidR="00784543" w:rsidRPr="003D3E3E" w:rsidRDefault="00784543" w:rsidP="00784543">
      <w:pPr>
        <w:suppressAutoHyphens/>
        <w:ind w:left="720" w:hanging="720"/>
        <w:rPr>
          <w:sz w:val="18"/>
          <w:szCs w:val="18"/>
        </w:rPr>
      </w:pPr>
      <w:r w:rsidRPr="003D3E3E">
        <w:rPr>
          <w:sz w:val="18"/>
          <w:szCs w:val="18"/>
          <w:u w:val="single"/>
        </w:rPr>
        <w:t>CHRISTIAN LIFE:</w:t>
      </w:r>
      <w:r w:rsidRPr="003D3E3E">
        <w:rPr>
          <w:sz w:val="18"/>
          <w:szCs w:val="18"/>
        </w:rPr>
        <w:t xml:space="preserve"> Each person who has received new birth by committing their life to Jesus Christ grows to separate themselves from that which is evil, and to dedicate their whole lives to God. Through this lifelong process, called sanctification, newborn children of God grow to become more like Jesus Christ, “attaining to the whole measure of the fullness of Christ” (Ephesians 4:13). This process of progressive transformation takes place by the power of the Holy Spirit, who indwells in each believer, enabling the Christian to live a holy life.</w:t>
      </w:r>
    </w:p>
    <w:p w14:paraId="07656D84" w14:textId="77777777" w:rsidR="00784543" w:rsidRPr="003D3E3E" w:rsidRDefault="00784543" w:rsidP="00784543">
      <w:pPr>
        <w:suppressAutoHyphens/>
        <w:rPr>
          <w:sz w:val="18"/>
          <w:szCs w:val="18"/>
        </w:rPr>
      </w:pPr>
    </w:p>
    <w:p w14:paraId="5927122E" w14:textId="77777777" w:rsidR="00784543" w:rsidRPr="003D3E3E" w:rsidRDefault="00784543" w:rsidP="00784543">
      <w:pPr>
        <w:suppressAutoHyphens/>
        <w:ind w:left="720" w:hanging="720"/>
        <w:rPr>
          <w:sz w:val="18"/>
          <w:szCs w:val="18"/>
        </w:rPr>
      </w:pPr>
      <w:r w:rsidRPr="003D3E3E">
        <w:rPr>
          <w:sz w:val="18"/>
          <w:szCs w:val="18"/>
          <w:u w:val="single"/>
        </w:rPr>
        <w:t>HEALING:</w:t>
      </w:r>
      <w:r w:rsidRPr="003D3E3E">
        <w:rPr>
          <w:sz w:val="18"/>
          <w:szCs w:val="18"/>
        </w:rPr>
        <w:t xml:space="preserve"> Divine healing is an integral part of the gospel. Deliverance from sickness is provided for in the atonement, and is the privilege of all believers. </w:t>
      </w:r>
    </w:p>
    <w:p w14:paraId="4AF15583" w14:textId="77777777" w:rsidR="00784543" w:rsidRPr="003D3E3E" w:rsidRDefault="00784543" w:rsidP="00784543">
      <w:pPr>
        <w:suppressAutoHyphens/>
        <w:rPr>
          <w:sz w:val="18"/>
          <w:szCs w:val="18"/>
        </w:rPr>
      </w:pPr>
    </w:p>
    <w:p w14:paraId="276A6486" w14:textId="77777777" w:rsidR="00784543" w:rsidRPr="003D3E3E" w:rsidRDefault="00784543" w:rsidP="00784543">
      <w:pPr>
        <w:suppressAutoHyphens/>
        <w:ind w:left="720"/>
        <w:rPr>
          <w:sz w:val="18"/>
          <w:szCs w:val="18"/>
        </w:rPr>
      </w:pPr>
      <w:r w:rsidRPr="003D3E3E">
        <w:rPr>
          <w:sz w:val="18"/>
          <w:szCs w:val="18"/>
        </w:rPr>
        <w:t xml:space="preserve">Both physical sickness and disease, as well as eventual physical death, are results of the fall of man that all human beings experience. The death of Jesus Christ on the cross destroyed the power of sin and death in the lives of all who believe in him. Healing is part of God’s love and mercy: “I am the Lord your healer” (Exodus 15:26). Each individual healing that occurs is a gift of God’s grace. </w:t>
      </w:r>
    </w:p>
    <w:p w14:paraId="379F2BAB" w14:textId="77777777" w:rsidR="00784543" w:rsidRPr="003D3E3E" w:rsidRDefault="00784543" w:rsidP="00784543">
      <w:pPr>
        <w:suppressAutoHyphens/>
        <w:rPr>
          <w:sz w:val="18"/>
          <w:szCs w:val="18"/>
        </w:rPr>
      </w:pPr>
    </w:p>
    <w:p w14:paraId="705B016E" w14:textId="77777777" w:rsidR="00784543" w:rsidRPr="003D3E3E" w:rsidRDefault="00784543" w:rsidP="00784543">
      <w:pPr>
        <w:suppressAutoHyphens/>
        <w:rPr>
          <w:sz w:val="18"/>
          <w:szCs w:val="18"/>
          <w:u w:val="single"/>
        </w:rPr>
      </w:pPr>
      <w:r w:rsidRPr="003D3E3E">
        <w:rPr>
          <w:sz w:val="18"/>
          <w:szCs w:val="18"/>
          <w:u w:val="single"/>
        </w:rPr>
        <w:t>WATER BAPTISM &amp; THE LORD’S SUPPER:</w:t>
      </w:r>
    </w:p>
    <w:p w14:paraId="6E52CFA5" w14:textId="77777777" w:rsidR="00784543" w:rsidRPr="003D3E3E" w:rsidRDefault="00784543" w:rsidP="00784543">
      <w:pPr>
        <w:suppressAutoHyphens/>
        <w:ind w:left="720"/>
        <w:rPr>
          <w:sz w:val="18"/>
          <w:szCs w:val="18"/>
        </w:rPr>
      </w:pPr>
      <w:r w:rsidRPr="003D3E3E">
        <w:rPr>
          <w:sz w:val="18"/>
          <w:szCs w:val="18"/>
        </w:rPr>
        <w:t xml:space="preserve">Jesus gave certain visible ordinances or practices for his church to perform, baptism in water and Holy Communion, the Lord’s Supper. </w:t>
      </w:r>
    </w:p>
    <w:p w14:paraId="79F4E25A" w14:textId="77777777" w:rsidR="00784543" w:rsidRPr="003D3E3E" w:rsidRDefault="00784543" w:rsidP="00784543">
      <w:pPr>
        <w:suppressAutoHyphens/>
        <w:rPr>
          <w:sz w:val="18"/>
          <w:szCs w:val="18"/>
        </w:rPr>
      </w:pPr>
    </w:p>
    <w:p w14:paraId="429C88D0" w14:textId="74AF07AA" w:rsidR="00784543" w:rsidRPr="003D3E3E" w:rsidRDefault="00784543" w:rsidP="00784543">
      <w:pPr>
        <w:suppressAutoHyphens/>
        <w:ind w:left="720"/>
        <w:rPr>
          <w:sz w:val="18"/>
          <w:szCs w:val="18"/>
        </w:rPr>
      </w:pPr>
      <w:r w:rsidRPr="003D3E3E">
        <w:rPr>
          <w:sz w:val="18"/>
          <w:szCs w:val="18"/>
        </w:rPr>
        <w:t xml:space="preserve">Baptism in water is the public demonstration that the believer is now committed to Jesus Christ as their Savior and Lord and that God’s grace of salvation has been given and received.  All who become believers in Christ are to be </w:t>
      </w:r>
      <w:r w:rsidR="005D1151" w:rsidRPr="003D3E3E">
        <w:rPr>
          <w:sz w:val="18"/>
          <w:szCs w:val="18"/>
        </w:rPr>
        <w:t>baptize</w:t>
      </w:r>
      <w:r w:rsidRPr="003D3E3E">
        <w:rPr>
          <w:sz w:val="18"/>
          <w:szCs w:val="18"/>
        </w:rPr>
        <w:t xml:space="preserve">d in water, as they declare to the world that they have died with Christ and that they also have been raised with him to walk in newness of life. </w:t>
      </w:r>
    </w:p>
    <w:p w14:paraId="0A395F9E" w14:textId="77777777" w:rsidR="00784543" w:rsidRPr="003D3E3E" w:rsidRDefault="00784543" w:rsidP="00784543">
      <w:pPr>
        <w:suppressAutoHyphens/>
        <w:rPr>
          <w:sz w:val="18"/>
          <w:szCs w:val="18"/>
        </w:rPr>
      </w:pPr>
    </w:p>
    <w:p w14:paraId="5615F1E2" w14:textId="77777777" w:rsidR="00784543" w:rsidRPr="003D3E3E" w:rsidRDefault="00784543" w:rsidP="00784543">
      <w:pPr>
        <w:suppressAutoHyphens/>
        <w:ind w:left="720"/>
        <w:rPr>
          <w:sz w:val="18"/>
          <w:szCs w:val="18"/>
        </w:rPr>
      </w:pPr>
      <w:r w:rsidRPr="003D3E3E">
        <w:rPr>
          <w:sz w:val="18"/>
          <w:szCs w:val="18"/>
        </w:rPr>
        <w:t xml:space="preserve">The Lord’s Supper, consisting of the elements of bread and the fruit of the vine, is the symbol of expressing our sharing in Jesus Christ’s divine nature by which we are new creatures in Christ; a memorial of his suffering and death; and a prophecy of his second coming; and is commanded for all believers until He comes. We commemorate the Lord’s Supper as a sacred symbolic act that demonstrates our continued dependence on our once crucified and now risen Lord. </w:t>
      </w:r>
    </w:p>
    <w:p w14:paraId="22ED61DD" w14:textId="77777777" w:rsidR="00784543" w:rsidRPr="003D3E3E" w:rsidRDefault="00784543" w:rsidP="00784543">
      <w:pPr>
        <w:suppressAutoHyphens/>
        <w:rPr>
          <w:sz w:val="18"/>
          <w:szCs w:val="18"/>
        </w:rPr>
      </w:pPr>
    </w:p>
    <w:p w14:paraId="07D0314E" w14:textId="1903553F" w:rsidR="00784543" w:rsidRPr="003D3E3E" w:rsidRDefault="00784543" w:rsidP="00784543">
      <w:pPr>
        <w:suppressAutoHyphens/>
        <w:ind w:left="720" w:hanging="720"/>
        <w:rPr>
          <w:sz w:val="18"/>
          <w:szCs w:val="18"/>
        </w:rPr>
      </w:pPr>
      <w:r w:rsidRPr="003D3E3E">
        <w:rPr>
          <w:sz w:val="18"/>
          <w:szCs w:val="18"/>
          <w:u w:val="single"/>
        </w:rPr>
        <w:t>THE BIBLE:</w:t>
      </w:r>
      <w:r w:rsidRPr="003D3E3E">
        <w:rPr>
          <w:sz w:val="18"/>
          <w:szCs w:val="18"/>
        </w:rPr>
        <w:t xml:space="preserve"> The Bible is God’s word to all humankind. All of the words of the Bible, both the Old and New Testaments, are verbally inspired of God as human authors wrote under the supernatural guidance of the Holy Spirit. It is the revelation of God to humans, the authoritative source of truth for Christian faith and living. Because the Bible is inspired by God, it is fully trustworthy as God’s truth, without any error. We accept the scriptures as the revealed will of God and the all-suff</w:t>
      </w:r>
      <w:r w:rsidR="005D1151" w:rsidRPr="003D3E3E">
        <w:rPr>
          <w:sz w:val="18"/>
          <w:szCs w:val="18"/>
        </w:rPr>
        <w:t>icient rule of faith and practic</w:t>
      </w:r>
      <w:r w:rsidRPr="003D3E3E">
        <w:rPr>
          <w:sz w:val="18"/>
          <w:szCs w:val="18"/>
        </w:rPr>
        <w:t>e for all believers.</w:t>
      </w:r>
    </w:p>
    <w:p w14:paraId="28A4A615" w14:textId="77777777" w:rsidR="00784543" w:rsidRPr="003D3E3E" w:rsidRDefault="00784543" w:rsidP="005D1151">
      <w:pPr>
        <w:suppressAutoHyphens/>
        <w:rPr>
          <w:sz w:val="18"/>
          <w:szCs w:val="18"/>
          <w:u w:val="single"/>
        </w:rPr>
      </w:pPr>
    </w:p>
    <w:p w14:paraId="4F842F45" w14:textId="387A9400" w:rsidR="00784543" w:rsidRPr="003D3E3E" w:rsidRDefault="00784543" w:rsidP="00784543">
      <w:pPr>
        <w:suppressAutoHyphens/>
        <w:ind w:left="720" w:hanging="630"/>
        <w:rPr>
          <w:sz w:val="18"/>
          <w:szCs w:val="18"/>
        </w:rPr>
      </w:pPr>
      <w:r w:rsidRPr="003D3E3E">
        <w:rPr>
          <w:sz w:val="18"/>
          <w:szCs w:val="18"/>
          <w:u w:val="single"/>
        </w:rPr>
        <w:t>WOMEN IN LEADERSHIP:</w:t>
      </w:r>
      <w:r w:rsidRPr="003D3E3E">
        <w:rPr>
          <w:sz w:val="18"/>
          <w:szCs w:val="18"/>
        </w:rPr>
        <w:t xml:space="preserve"> We fully affirm that men and women are made in the image of God and are equal in the eyes of God. We </w:t>
      </w:r>
      <w:r w:rsidR="005D1151" w:rsidRPr="003D3E3E">
        <w:rPr>
          <w:sz w:val="18"/>
          <w:szCs w:val="18"/>
        </w:rPr>
        <w:t>a</w:t>
      </w:r>
      <w:r w:rsidRPr="003D3E3E">
        <w:rPr>
          <w:sz w:val="18"/>
          <w:szCs w:val="18"/>
        </w:rPr>
        <w:t>ffirm that the Holy Spirit gives all varieties of gifts, including giftings for leadership roles within the church, to both men and women. As equals, both men and women may serve at all levels of leadership at The Bridge</w:t>
      </w:r>
      <w:r w:rsidR="005D1151" w:rsidRPr="003D3E3E">
        <w:rPr>
          <w:sz w:val="18"/>
          <w:szCs w:val="18"/>
        </w:rPr>
        <w:t xml:space="preserve"> International Church</w:t>
      </w:r>
      <w:r w:rsidRPr="003D3E3E">
        <w:rPr>
          <w:sz w:val="18"/>
          <w:szCs w:val="18"/>
        </w:rPr>
        <w:t xml:space="preserve">. This affirmation extends to all roles within the church, including the role of teacher, pastor, and board member. </w:t>
      </w:r>
    </w:p>
    <w:p w14:paraId="0E5E2904" w14:textId="77777777" w:rsidR="005D1151" w:rsidRPr="008C45A8" w:rsidRDefault="005D1151" w:rsidP="005D1151">
      <w:pPr>
        <w:pStyle w:val="BodyText"/>
        <w:spacing w:before="3"/>
        <w:rPr>
          <w:b/>
          <w:sz w:val="16"/>
          <w:szCs w:val="16"/>
        </w:rPr>
      </w:pPr>
    </w:p>
    <w:p w14:paraId="4D583513" w14:textId="426038ED" w:rsidR="005D1151" w:rsidRPr="00D2431E" w:rsidRDefault="00D2431E" w:rsidP="005D1151">
      <w:pPr>
        <w:tabs>
          <w:tab w:val="left" w:pos="822"/>
        </w:tabs>
        <w:spacing w:line="230" w:lineRule="auto"/>
        <w:ind w:right="311"/>
      </w:pPr>
      <w:r w:rsidRPr="00D2431E">
        <w:t>Membership rolls will</w:t>
      </w:r>
      <w:r w:rsidR="005D1151" w:rsidRPr="00D2431E">
        <w:t xml:space="preserve"> be maintained and reviewed annually by the Church Council.</w:t>
      </w:r>
      <w:r w:rsidR="008C45A8">
        <w:t xml:space="preserve"> You may be interviewed by a member of the Council to affirm your membership.</w:t>
      </w:r>
    </w:p>
    <w:p w14:paraId="29A18E7C" w14:textId="77777777" w:rsidR="005D1151" w:rsidRPr="00D2431E" w:rsidRDefault="005D1151" w:rsidP="005D1151">
      <w:pPr>
        <w:pStyle w:val="BodyText"/>
        <w:rPr>
          <w:b/>
          <w:sz w:val="22"/>
          <w:szCs w:val="22"/>
        </w:rPr>
      </w:pPr>
    </w:p>
    <w:p w14:paraId="35E3FBBF" w14:textId="77777777" w:rsidR="005D1151" w:rsidRPr="00D2431E" w:rsidRDefault="005D1151" w:rsidP="005D1151">
      <w:pPr>
        <w:pStyle w:val="BodyText"/>
        <w:spacing w:before="5"/>
        <w:rPr>
          <w:b/>
          <w:sz w:val="22"/>
          <w:szCs w:val="22"/>
        </w:rPr>
      </w:pPr>
    </w:p>
    <w:p w14:paraId="0AACFE02" w14:textId="0C762B02" w:rsidR="005D1151" w:rsidRDefault="005D1151" w:rsidP="000009E0">
      <w:pPr>
        <w:tabs>
          <w:tab w:val="left" w:pos="822"/>
          <w:tab w:val="left" w:pos="4551"/>
        </w:tabs>
        <w:spacing w:line="276" w:lineRule="auto"/>
      </w:pPr>
      <w:r w:rsidRPr="00D2431E">
        <w:t xml:space="preserve">I, </w:t>
      </w:r>
      <w:r w:rsidRPr="00D2431E">
        <w:rPr>
          <w:rFonts w:ascii="Times New Roman" w:hAnsi="Times New Roman"/>
          <w:u w:val="single"/>
        </w:rPr>
        <w:t>______________________________________________________</w:t>
      </w:r>
      <w:r w:rsidRPr="00D2431E">
        <w:rPr>
          <w:rFonts w:ascii="Times New Roman" w:hAnsi="Times New Roman"/>
        </w:rPr>
        <w:t xml:space="preserve">, </w:t>
      </w:r>
      <w:r w:rsidRPr="00D2431E">
        <w:t>hereby apply to</w:t>
      </w:r>
      <w:r w:rsidRPr="00D2431E">
        <w:rPr>
          <w:spacing w:val="1"/>
        </w:rPr>
        <w:t xml:space="preserve"> </w:t>
      </w:r>
      <w:r w:rsidRPr="00D2431E">
        <w:t>become a</w:t>
      </w:r>
      <w:r w:rsidRPr="00D2431E">
        <w:rPr>
          <w:spacing w:val="1"/>
        </w:rPr>
        <w:t xml:space="preserve"> </w:t>
      </w:r>
      <w:r w:rsidRPr="00D2431E">
        <w:t>member of</w:t>
      </w:r>
      <w:r w:rsidRPr="00D2431E">
        <w:rPr>
          <w:spacing w:val="1"/>
        </w:rPr>
        <w:t xml:space="preserve"> </w:t>
      </w:r>
      <w:r w:rsidRPr="00D2431E">
        <w:t>The Bridge International Church.</w:t>
      </w:r>
    </w:p>
    <w:p w14:paraId="4EC7B22F" w14:textId="77777777" w:rsidR="005663E0" w:rsidRDefault="005663E0" w:rsidP="000009E0">
      <w:pPr>
        <w:tabs>
          <w:tab w:val="left" w:pos="822"/>
          <w:tab w:val="left" w:pos="4551"/>
        </w:tabs>
        <w:spacing w:line="276" w:lineRule="auto"/>
      </w:pPr>
    </w:p>
    <w:p w14:paraId="5E0B90C9" w14:textId="7CBE5571" w:rsidR="005663E0" w:rsidRDefault="005663E0" w:rsidP="000009E0">
      <w:pPr>
        <w:tabs>
          <w:tab w:val="left" w:pos="822"/>
          <w:tab w:val="left" w:pos="4551"/>
        </w:tabs>
        <w:spacing w:line="276" w:lineRule="auto"/>
      </w:pPr>
      <w:r>
        <w:t>Address: _________________________________________________________________________</w:t>
      </w:r>
    </w:p>
    <w:p w14:paraId="38769B19" w14:textId="0A0169FD" w:rsidR="008C45A8" w:rsidRDefault="008C45A8" w:rsidP="000009E0">
      <w:pPr>
        <w:tabs>
          <w:tab w:val="left" w:pos="822"/>
          <w:tab w:val="left" w:pos="4551"/>
        </w:tabs>
        <w:spacing w:line="276" w:lineRule="auto"/>
      </w:pPr>
    </w:p>
    <w:p w14:paraId="3928E753" w14:textId="3ADF1F7A" w:rsidR="008C45A8" w:rsidRDefault="008C45A8" w:rsidP="000009E0">
      <w:pPr>
        <w:tabs>
          <w:tab w:val="left" w:pos="822"/>
          <w:tab w:val="left" w:pos="4551"/>
        </w:tabs>
        <w:spacing w:line="276" w:lineRule="auto"/>
      </w:pPr>
      <w:r>
        <w:rPr>
          <w:noProof/>
        </w:rPr>
        <mc:AlternateContent>
          <mc:Choice Requires="wps">
            <w:drawing>
              <wp:anchor distT="0" distB="0" distL="114300" distR="114300" simplePos="0" relativeHeight="251659264" behindDoc="0" locked="0" layoutInCell="1" allowOverlap="1" wp14:anchorId="2EB7A42D" wp14:editId="43820411">
                <wp:simplePos x="0" y="0"/>
                <wp:positionH relativeFrom="column">
                  <wp:posOffset>107950</wp:posOffset>
                </wp:positionH>
                <wp:positionV relativeFrom="paragraph">
                  <wp:posOffset>87630</wp:posOffset>
                </wp:positionV>
                <wp:extent cx="209550" cy="187960"/>
                <wp:effectExtent l="0" t="0" r="19050" b="15240"/>
                <wp:wrapThrough wrapText="bothSides">
                  <wp:wrapPolygon edited="0">
                    <wp:start x="0" y="0"/>
                    <wp:lineTo x="0" y="20432"/>
                    <wp:lineTo x="20945" y="20432"/>
                    <wp:lineTo x="20945" y="0"/>
                    <wp:lineTo x="0" y="0"/>
                  </wp:wrapPolygon>
                </wp:wrapThrough>
                <wp:docPr id="3" name="Frame 3"/>
                <wp:cNvGraphicFramePr/>
                <a:graphic xmlns:a="http://schemas.openxmlformats.org/drawingml/2006/main">
                  <a:graphicData uri="http://schemas.microsoft.com/office/word/2010/wordprocessingShape">
                    <wps:wsp>
                      <wps:cNvSpPr/>
                      <wps:spPr>
                        <a:xfrm>
                          <a:off x="0" y="0"/>
                          <a:ext cx="209550" cy="18796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592697CF" id="Frame 3" o:spid="_x0000_s1026" style="position:absolute;margin-left:8.5pt;margin-top:6.9pt;width:16.5pt;height:1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9550,187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fkmnACAAA1BQAADgAAAGRycy9lMm9Eb2MueG1srFTfT9swEH6ftP/B8vtIWig/KlJUgZgmIaiA&#10;iWfj2CSS7fPObtPur9/ZSQMCtIdpeXDufHff+T7f+fxiaw3bKAwtuIpPDkrOlJNQt+6l4j8fr7+d&#10;chaicLUw4FTFdyrwi8XXL+edn6spNGBqhYxAXJh3vuJNjH5eFEE2yopwAF45MmpAKyKp+FLUKDpC&#10;t6aYluVx0QHWHkGqEGj3qjfyRcbXWsl4p3VQkZmK09liXjGvz2ktFudi/oLCN60cjiH+4RRWtI6S&#10;jlBXIgq2xvYDlG0lQgAdDyTYArRupco1UDWT8l01D43wKtdC5AQ/0hT+H6y83ayQtXXFDzlzwtIV&#10;XSP92GGipvNhTh4PfoWDFkhMdW412vSnCtg207kb6VTbyCRtTsuz2YxIl2SanJ6cHWe6i9dgjyF+&#10;V2BZEiquU+LMotjchEgZyXfvQ0o6TZ8/S3FnVDqCcfdKUwkpY47OzaMuDbKNoGsXUioXJ72pEbXq&#10;t2clfalISjJGZC0DJmTdGjNiDwCpMT9i9zCDfwpVuffG4PJvB+uDx4icGVwcg23rAD8DMFTVkLn3&#10;35PUU5NYeoZ6RxeM0Hd+8PK6JbJvRIgrgdTqdD80vvGOFm2gqzgMEmcN4O/P9pM/dSBZOetodCoe&#10;fq0FKs7MD0e9eTY5OkqzlpWj2cmUFHxreX5rcWt7CXRNE3oovMxi8o9mL2oE+0RTvkxZySScpNwV&#10;lxH3ymXsR5reCamWy+xG8+VFvHEPXibwxGrqpcftk0A/dFykVr2F/ZiJ+bu+631TpIPlOoJuc1O+&#10;8jrwTbOZG2d4R9Lwv9Wz1+trt/gDAAD//wMAUEsDBBQABgAIAAAAIQDgVJDJ3AAAAAcBAAAPAAAA&#10;ZHJzL2Rvd25yZXYueG1sTI/BTsMwEETvSPyDtUjcqAMJtErjVIBUcUAFNfABrr1NosbrELut+XuW&#10;E5xWoxnNvqlWyQ3ihFPoPSm4nWUgkIy3PbUKPj/WNwsQIWqyevCECr4xwKq+vKh0af2ZtnhqYiu4&#10;hEKpFXQxjqWUwXTodJj5EYm9vZ+cjiynVtpJn7ncDfIuyx6k0z3xh06P+NyhOTRHp2CTp7fm8CqN&#10;eVmk9earePLz961S11fpcQkiYop/YfjFZ3SomWnnj2SDGFjPeUrkm/MC9u8z1jsFRV6ArCv5n7/+&#10;AQAA//8DAFBLAQItABQABgAIAAAAIQDkmcPA+wAAAOEBAAATAAAAAAAAAAAAAAAAAAAAAABbQ29u&#10;dGVudF9UeXBlc10ueG1sUEsBAi0AFAAGAAgAAAAhACOyauHXAAAAlAEAAAsAAAAAAAAAAAAAAAAA&#10;LAEAAF9yZWxzLy5yZWxzUEsBAi0AFAAGAAgAAAAhAJc35JpwAgAANQUAAA4AAAAAAAAAAAAAAAAA&#10;LAIAAGRycy9lMm9Eb2MueG1sUEsBAi0AFAAGAAgAAAAhAOBUkMncAAAABwEAAA8AAAAAAAAAAAAA&#10;AAAAyAQAAGRycy9kb3ducmV2LnhtbFBLBQYAAAAABAAEAPMAAADRBQAAAAA=&#10;" path="m0,0l209550,,209550,187960,,187960,,0xm23495,23495l23495,164465,186055,164465,186055,23495,23495,23495xe" fillcolor="#4f81bd [3204]" strokecolor="#243f60 [1604]" strokeweight="2pt">
                <v:path arrowok="t" o:connecttype="custom" o:connectlocs="0,0;209550,0;209550,187960;0,187960;0,0;23495,23495;23495,164465;186055,164465;186055,23495;23495,23495" o:connectangles="0,0,0,0,0,0,0,0,0,0"/>
                <w10:wrap type="through"/>
              </v:shape>
            </w:pict>
          </mc:Fallback>
        </mc:AlternateContent>
      </w:r>
      <w:r>
        <w:t>By checking this box, I indicate that I also want to be a member of the 1905 association, meaning that I will be vitally involve</w:t>
      </w:r>
      <w:r w:rsidR="003D599D">
        <w:t>d in the church and its ministries</w:t>
      </w:r>
      <w:r>
        <w:t xml:space="preserve"> in the coming year, as well as a participant in all of the association’s General Assembly meetings</w:t>
      </w:r>
      <w:r w:rsidR="003D599D">
        <w:t>, where I will be able to vote on association matters</w:t>
      </w:r>
      <w:r>
        <w:t>. I understand that the Church Council will approve or deny this request.</w:t>
      </w:r>
    </w:p>
    <w:p w14:paraId="713F1B70" w14:textId="77777777" w:rsidR="008C45A8" w:rsidRPr="00D2431E" w:rsidRDefault="008C45A8" w:rsidP="000009E0">
      <w:pPr>
        <w:tabs>
          <w:tab w:val="left" w:pos="822"/>
          <w:tab w:val="left" w:pos="4551"/>
        </w:tabs>
        <w:spacing w:line="276" w:lineRule="auto"/>
        <w:rPr>
          <w:rFonts w:ascii="Segoe UI Symbol" w:hAnsi="Segoe UI Symbol"/>
        </w:rPr>
        <w:sectPr w:rsidR="008C45A8" w:rsidRPr="00D2431E" w:rsidSect="003D3E3E">
          <w:type w:val="continuous"/>
          <w:pgSz w:w="11920" w:h="16860"/>
          <w:pgMar w:top="720" w:right="720" w:bottom="720" w:left="720" w:header="0" w:footer="1032" w:gutter="0"/>
          <w:cols w:space="720"/>
          <w:docGrid w:linePitch="299"/>
        </w:sectPr>
      </w:pPr>
    </w:p>
    <w:p w14:paraId="4A36DC00" w14:textId="77777777" w:rsidR="005D1151" w:rsidRPr="00D2431E" w:rsidRDefault="005D1151" w:rsidP="005D1151">
      <w:pPr>
        <w:pStyle w:val="BodyText"/>
        <w:rPr>
          <w:sz w:val="22"/>
          <w:szCs w:val="22"/>
        </w:rPr>
      </w:pPr>
    </w:p>
    <w:p w14:paraId="35A2CD42" w14:textId="77777777" w:rsidR="005D1151" w:rsidRPr="00D2431E" w:rsidRDefault="005D1151" w:rsidP="005D1151">
      <w:pPr>
        <w:pStyle w:val="BodyText"/>
        <w:rPr>
          <w:sz w:val="22"/>
          <w:szCs w:val="22"/>
        </w:rPr>
      </w:pPr>
    </w:p>
    <w:p w14:paraId="41A92DF9" w14:textId="77777777" w:rsidR="005D1151" w:rsidRPr="00D2431E" w:rsidRDefault="005D1151" w:rsidP="005D1151">
      <w:pPr>
        <w:pStyle w:val="BodyText"/>
        <w:spacing w:before="2"/>
        <w:rPr>
          <w:sz w:val="22"/>
          <w:szCs w:val="22"/>
        </w:rPr>
      </w:pPr>
    </w:p>
    <w:p w14:paraId="64361739" w14:textId="354FDFF2" w:rsidR="005D1151" w:rsidRPr="00F0345F" w:rsidRDefault="005D1151" w:rsidP="00F0345F">
      <w:pPr>
        <w:tabs>
          <w:tab w:val="left" w:pos="5722"/>
          <w:tab w:val="left" w:pos="9594"/>
        </w:tabs>
        <w:spacing w:before="94"/>
        <w:ind w:left="100"/>
        <w:rPr>
          <w:rFonts w:ascii="Times New Roman"/>
        </w:rPr>
        <w:sectPr w:rsidR="005D1151" w:rsidRPr="00F0345F" w:rsidSect="005D1151">
          <w:footerReference w:type="default" r:id="rId7"/>
          <w:type w:val="continuous"/>
          <w:pgSz w:w="11920" w:h="16860"/>
          <w:pgMar w:top="720" w:right="720" w:bottom="720" w:left="720" w:header="0" w:footer="1032" w:gutter="0"/>
          <w:pgNumType w:start="1"/>
          <w:cols w:space="720"/>
          <w:docGrid w:linePitch="299"/>
        </w:sectPr>
      </w:pPr>
      <w:r w:rsidRPr="00D2431E">
        <w:t>Signed</w:t>
      </w:r>
      <w:r w:rsidR="003D3E3E">
        <w:t>: __________________________________________________________________________</w:t>
      </w:r>
    </w:p>
    <w:p w14:paraId="3DBF4FC0" w14:textId="77777777" w:rsidR="008220E8" w:rsidRDefault="008220E8" w:rsidP="00F0345F">
      <w:pPr>
        <w:pStyle w:val="BodyText"/>
        <w:spacing w:before="11"/>
        <w:rPr>
          <w:sz w:val="30"/>
        </w:rPr>
      </w:pPr>
    </w:p>
    <w:sectPr w:rsidR="008220E8" w:rsidSect="005D1151">
      <w:pgSz w:w="11920" w:h="16860"/>
      <w:pgMar w:top="1380" w:right="980" w:bottom="1220" w:left="980"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A8D5" w14:textId="77777777" w:rsidR="00011BA1" w:rsidRDefault="00011BA1">
      <w:r>
        <w:separator/>
      </w:r>
    </w:p>
  </w:endnote>
  <w:endnote w:type="continuationSeparator" w:id="0">
    <w:p w14:paraId="3DEA2639" w14:textId="77777777" w:rsidR="00011BA1" w:rsidRDefault="0001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BC21" w14:textId="439B1708" w:rsidR="008220E8" w:rsidRDefault="005D115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693DA4D" wp14:editId="39747436">
              <wp:simplePos x="0" y="0"/>
              <wp:positionH relativeFrom="page">
                <wp:posOffset>3698240</wp:posOffset>
              </wp:positionH>
              <wp:positionV relativeFrom="page">
                <wp:posOffset>9911080</wp:posOffset>
              </wp:positionV>
              <wp:extent cx="16637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BEA6" w14:textId="77777777" w:rsidR="008220E8" w:rsidRDefault="00886730">
                          <w:pPr>
                            <w:pStyle w:val="BodyText"/>
                            <w:spacing w:line="265" w:lineRule="exact"/>
                            <w:ind w:left="60"/>
                            <w:rPr>
                              <w:rFonts w:ascii="Calibri"/>
                            </w:rPr>
                          </w:pPr>
                          <w:r>
                            <w:fldChar w:fldCharType="begin"/>
                          </w:r>
                          <w:r>
                            <w:rPr>
                              <w:rFonts w:ascii="Calibri"/>
                            </w:rPr>
                            <w:instrText xml:space="preserve"> PAGE </w:instrText>
                          </w:r>
                          <w:r>
                            <w:fldChar w:fldCharType="separate"/>
                          </w:r>
                          <w:r w:rsidR="00F0345F">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DA4D" id="_x0000_t202" coordsize="21600,21600" o:spt="202" path="m,l,21600r21600,l21600,xe">
              <v:stroke joinstyle="miter"/>
              <v:path gradientshapeok="t" o:connecttype="rect"/>
            </v:shapetype>
            <v:shape id="Text Box 1" o:spid="_x0000_s1026" type="#_x0000_t202" style="position:absolute;margin-left:291.2pt;margin-top:780.4pt;width:13.1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hr1QEAAJADAAAOAAAAZHJzL2Uyb0RvYy54bWysU9tu2zAMfR+wfxD0vjhpt7Qw4hRdiw4D&#13;&#10;ugvQ7QNoWYqF2aJGKbGzrx8lx+kub8NeBFqkDs85pDc3Y9+Jg6Zg0VVytVhKoZ3CxrpdJb9+eXh1&#13;&#10;LUWI4Bro0OlKHnWQN9uXLzaDL/UFttg1mgSDuFAOvpJtjL4siqBa3UNYoNeOkwaph8iftCsagoHR&#13;&#10;+664WC7XxYDUeEKlQ+Db+ykptxnfGK3iJ2OCjqKrJHOL+aR81uksthsodwS+tepEA/6BRQ/WcdMz&#13;&#10;1D1EEHuyf0H1VhEGNHGhsC/QGKt01sBqVss/1Dy14HXWwuYEf7Yp/D9Y9fHw5D+TiONbHHmAWUTw&#13;&#10;j6i+BeHwrgW307dEOLQaGm68SpYVgw/l6WmyOpQhgdTDB2x4yLCPmIFGQ31yhXUKRucBHM+m6zEK&#13;&#10;lVqu15dXnFGcWl1dv758kztAOT/2FOI7jb1IQSWJZ5rB4fAYYiID5VySejl8sF2X59q53y64MN1k&#13;&#10;8onvxDyO9cjVSUSNzZFlEE5rwmvNQYv0Q4qBV6SS4fseSEvRvXdsRdqnOaA5qOcAnOKnlYxSTOFd&#13;&#10;nPZu78nuWkaezHZ4y3YZm6U8szjx5LFnhacVTXv163euev6Rtj8BAAD//wMAUEsDBBQABgAIAAAA&#13;&#10;IQAyh+U+5AAAABIBAAAPAAAAZHJzL2Rvd25yZXYueG1sTE9Nb8IwDL1P4j9ERtptJEOjKqUpQvs4&#13;&#10;TZpWusOOaRPaiMbpmgDdv585sYst+z0/v5dvJ9ezsxmD9SjhcSGAGWy8tthK+KreHlJgISrUqvdo&#13;&#10;JPyaANtidperTPsLlua8jy0jEQyZktDFOGSch6YzToWFHwwSdvCjU5HGseV6VBcSdz1fCpFwpyzS&#13;&#10;h04N5rkzzXF/chJ231i+2p+P+rM8lLaq1gLfk6OU9/PpZUNltwEWzRRvF3DNQP6hIGO1P6EOrJew&#13;&#10;SpdPRCVglQhKQhTqCbD6ukrTNfAi5/+jFH8AAAD//wMAUEsBAi0AFAAGAAgAAAAhALaDOJL+AAAA&#13;&#10;4QEAABMAAAAAAAAAAAAAAAAAAAAAAFtDb250ZW50X1R5cGVzXS54bWxQSwECLQAUAAYACAAAACEA&#13;&#10;OP0h/9YAAACUAQAACwAAAAAAAAAAAAAAAAAvAQAAX3JlbHMvLnJlbHNQSwECLQAUAAYACAAAACEA&#13;&#10;fz6Ia9UBAACQAwAADgAAAAAAAAAAAAAAAAAuAgAAZHJzL2Uyb0RvYy54bWxQSwECLQAUAAYACAAA&#13;&#10;ACEAMoflPuQAAAASAQAADwAAAAAAAAAAAAAAAAAvBAAAZHJzL2Rvd25yZXYueG1sUEsFBgAAAAAE&#13;&#10;AAQA8wAAAEAFAAAAAA==&#13;&#10;" filled="f" stroked="f">
              <v:textbox inset="0,0,0,0">
                <w:txbxContent>
                  <w:p w14:paraId="212ABEA6" w14:textId="77777777" w:rsidR="008220E8" w:rsidRDefault="00886730">
                    <w:pPr>
                      <w:pStyle w:val="BodyText"/>
                      <w:spacing w:line="265" w:lineRule="exact"/>
                      <w:ind w:left="60"/>
                      <w:rPr>
                        <w:rFonts w:ascii="Calibri"/>
                      </w:rPr>
                    </w:pPr>
                    <w:r>
                      <w:fldChar w:fldCharType="begin"/>
                    </w:r>
                    <w:r>
                      <w:rPr>
                        <w:rFonts w:ascii="Calibri"/>
                      </w:rPr>
                      <w:instrText xml:space="preserve"> PAGE </w:instrText>
                    </w:r>
                    <w:r>
                      <w:fldChar w:fldCharType="separate"/>
                    </w:r>
                    <w:r w:rsidR="00F0345F">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9559" w14:textId="77777777" w:rsidR="00011BA1" w:rsidRDefault="00011BA1">
      <w:r>
        <w:separator/>
      </w:r>
    </w:p>
  </w:footnote>
  <w:footnote w:type="continuationSeparator" w:id="0">
    <w:p w14:paraId="2E3631DF" w14:textId="77777777" w:rsidR="00011BA1" w:rsidRDefault="0001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C4F"/>
    <w:multiLevelType w:val="hybridMultilevel"/>
    <w:tmpl w:val="DF6855E0"/>
    <w:lvl w:ilvl="0" w:tplc="E1B6C754">
      <w:start w:val="1"/>
      <w:numFmt w:val="decimal"/>
      <w:lvlText w:val="%1."/>
      <w:lvlJc w:val="left"/>
      <w:pPr>
        <w:ind w:left="100" w:hanging="245"/>
        <w:jc w:val="left"/>
      </w:pPr>
      <w:rPr>
        <w:rFonts w:ascii="Arial" w:eastAsia="Arial" w:hAnsi="Arial" w:cs="Arial" w:hint="default"/>
        <w:b/>
        <w:bCs/>
        <w:i w:val="0"/>
        <w:iCs w:val="0"/>
        <w:color w:val="333333"/>
        <w:spacing w:val="-1"/>
        <w:w w:val="100"/>
        <w:sz w:val="22"/>
        <w:szCs w:val="22"/>
      </w:rPr>
    </w:lvl>
    <w:lvl w:ilvl="1" w:tplc="7960C27C">
      <w:numFmt w:val="bullet"/>
      <w:lvlText w:val="•"/>
      <w:lvlJc w:val="left"/>
      <w:pPr>
        <w:ind w:left="1086" w:hanging="245"/>
      </w:pPr>
      <w:rPr>
        <w:rFonts w:hint="default"/>
      </w:rPr>
    </w:lvl>
    <w:lvl w:ilvl="2" w:tplc="95DEE908">
      <w:numFmt w:val="bullet"/>
      <w:lvlText w:val="•"/>
      <w:lvlJc w:val="left"/>
      <w:pPr>
        <w:ind w:left="2072" w:hanging="245"/>
      </w:pPr>
      <w:rPr>
        <w:rFonts w:hint="default"/>
      </w:rPr>
    </w:lvl>
    <w:lvl w:ilvl="3" w:tplc="8BE07554">
      <w:numFmt w:val="bullet"/>
      <w:lvlText w:val="•"/>
      <w:lvlJc w:val="left"/>
      <w:pPr>
        <w:ind w:left="3058" w:hanging="245"/>
      </w:pPr>
      <w:rPr>
        <w:rFonts w:hint="default"/>
      </w:rPr>
    </w:lvl>
    <w:lvl w:ilvl="4" w:tplc="77B4AD66">
      <w:numFmt w:val="bullet"/>
      <w:lvlText w:val="•"/>
      <w:lvlJc w:val="left"/>
      <w:pPr>
        <w:ind w:left="4044" w:hanging="245"/>
      </w:pPr>
      <w:rPr>
        <w:rFonts w:hint="default"/>
      </w:rPr>
    </w:lvl>
    <w:lvl w:ilvl="5" w:tplc="9536E6CE">
      <w:numFmt w:val="bullet"/>
      <w:lvlText w:val="•"/>
      <w:lvlJc w:val="left"/>
      <w:pPr>
        <w:ind w:left="5030" w:hanging="245"/>
      </w:pPr>
      <w:rPr>
        <w:rFonts w:hint="default"/>
      </w:rPr>
    </w:lvl>
    <w:lvl w:ilvl="6" w:tplc="20363C06">
      <w:numFmt w:val="bullet"/>
      <w:lvlText w:val="•"/>
      <w:lvlJc w:val="left"/>
      <w:pPr>
        <w:ind w:left="6016" w:hanging="245"/>
      </w:pPr>
      <w:rPr>
        <w:rFonts w:hint="default"/>
      </w:rPr>
    </w:lvl>
    <w:lvl w:ilvl="7" w:tplc="1988EE02">
      <w:numFmt w:val="bullet"/>
      <w:lvlText w:val="•"/>
      <w:lvlJc w:val="left"/>
      <w:pPr>
        <w:ind w:left="7002" w:hanging="245"/>
      </w:pPr>
      <w:rPr>
        <w:rFonts w:hint="default"/>
      </w:rPr>
    </w:lvl>
    <w:lvl w:ilvl="8" w:tplc="4C70D358">
      <w:numFmt w:val="bullet"/>
      <w:lvlText w:val="•"/>
      <w:lvlJc w:val="left"/>
      <w:pPr>
        <w:ind w:left="7988" w:hanging="245"/>
      </w:pPr>
      <w:rPr>
        <w:rFonts w:hint="default"/>
      </w:rPr>
    </w:lvl>
  </w:abstractNum>
  <w:abstractNum w:abstractNumId="1" w15:restartNumberingAfterBreak="0">
    <w:nsid w:val="30600130"/>
    <w:multiLevelType w:val="hybridMultilevel"/>
    <w:tmpl w:val="83921886"/>
    <w:lvl w:ilvl="0" w:tplc="481E1436">
      <w:start w:val="3"/>
      <w:numFmt w:val="decimal"/>
      <w:lvlText w:val="%1."/>
      <w:lvlJc w:val="left"/>
      <w:pPr>
        <w:ind w:left="100" w:hanging="268"/>
        <w:jc w:val="left"/>
      </w:pPr>
      <w:rPr>
        <w:rFonts w:ascii="Arial" w:eastAsia="Arial" w:hAnsi="Arial" w:cs="Arial" w:hint="default"/>
        <w:b/>
        <w:bCs/>
        <w:i/>
        <w:iCs/>
        <w:w w:val="100"/>
        <w:sz w:val="24"/>
        <w:szCs w:val="24"/>
      </w:rPr>
    </w:lvl>
    <w:lvl w:ilvl="1" w:tplc="9E2C9B8E">
      <w:numFmt w:val="bullet"/>
      <w:lvlText w:val="●"/>
      <w:lvlJc w:val="left"/>
      <w:pPr>
        <w:ind w:left="821" w:hanging="361"/>
      </w:pPr>
      <w:rPr>
        <w:rFonts w:ascii="Arial" w:eastAsia="Arial" w:hAnsi="Arial" w:cs="Arial" w:hint="default"/>
        <w:b w:val="0"/>
        <w:bCs w:val="0"/>
        <w:i w:val="0"/>
        <w:iCs w:val="0"/>
        <w:w w:val="100"/>
        <w:sz w:val="24"/>
        <w:szCs w:val="24"/>
      </w:rPr>
    </w:lvl>
    <w:lvl w:ilvl="2" w:tplc="09F680EE">
      <w:numFmt w:val="bullet"/>
      <w:lvlText w:val="•"/>
      <w:lvlJc w:val="left"/>
      <w:pPr>
        <w:ind w:left="1835" w:hanging="361"/>
      </w:pPr>
      <w:rPr>
        <w:rFonts w:hint="default"/>
      </w:rPr>
    </w:lvl>
    <w:lvl w:ilvl="3" w:tplc="BE4055CE">
      <w:numFmt w:val="bullet"/>
      <w:lvlText w:val="•"/>
      <w:lvlJc w:val="left"/>
      <w:pPr>
        <w:ind w:left="2851" w:hanging="361"/>
      </w:pPr>
      <w:rPr>
        <w:rFonts w:hint="default"/>
      </w:rPr>
    </w:lvl>
    <w:lvl w:ilvl="4" w:tplc="32BA623C">
      <w:numFmt w:val="bullet"/>
      <w:lvlText w:val="•"/>
      <w:lvlJc w:val="left"/>
      <w:pPr>
        <w:ind w:left="3866" w:hanging="361"/>
      </w:pPr>
      <w:rPr>
        <w:rFonts w:hint="default"/>
      </w:rPr>
    </w:lvl>
    <w:lvl w:ilvl="5" w:tplc="10504B50">
      <w:numFmt w:val="bullet"/>
      <w:lvlText w:val="•"/>
      <w:lvlJc w:val="left"/>
      <w:pPr>
        <w:ind w:left="4882" w:hanging="361"/>
      </w:pPr>
      <w:rPr>
        <w:rFonts w:hint="default"/>
      </w:rPr>
    </w:lvl>
    <w:lvl w:ilvl="6" w:tplc="C2FCEE9C">
      <w:numFmt w:val="bullet"/>
      <w:lvlText w:val="•"/>
      <w:lvlJc w:val="left"/>
      <w:pPr>
        <w:ind w:left="5897" w:hanging="361"/>
      </w:pPr>
      <w:rPr>
        <w:rFonts w:hint="default"/>
      </w:rPr>
    </w:lvl>
    <w:lvl w:ilvl="7" w:tplc="A0764FC8">
      <w:numFmt w:val="bullet"/>
      <w:lvlText w:val="•"/>
      <w:lvlJc w:val="left"/>
      <w:pPr>
        <w:ind w:left="6913" w:hanging="361"/>
      </w:pPr>
      <w:rPr>
        <w:rFonts w:hint="default"/>
      </w:rPr>
    </w:lvl>
    <w:lvl w:ilvl="8" w:tplc="2BC45FCA">
      <w:numFmt w:val="bullet"/>
      <w:lvlText w:val="•"/>
      <w:lvlJc w:val="left"/>
      <w:pPr>
        <w:ind w:left="7928" w:hanging="361"/>
      </w:pPr>
      <w:rPr>
        <w:rFonts w:hint="default"/>
      </w:rPr>
    </w:lvl>
  </w:abstractNum>
  <w:abstractNum w:abstractNumId="2" w15:restartNumberingAfterBreak="0">
    <w:nsid w:val="314140ED"/>
    <w:multiLevelType w:val="hybridMultilevel"/>
    <w:tmpl w:val="0D0CD7D6"/>
    <w:lvl w:ilvl="0" w:tplc="EE34F68E">
      <w:numFmt w:val="bullet"/>
      <w:lvlText w:val="●"/>
      <w:lvlJc w:val="left"/>
      <w:pPr>
        <w:ind w:left="821" w:hanging="361"/>
      </w:pPr>
      <w:rPr>
        <w:rFonts w:ascii="Arial" w:eastAsia="Arial" w:hAnsi="Arial" w:cs="Arial" w:hint="default"/>
        <w:b w:val="0"/>
        <w:bCs w:val="0"/>
        <w:i w:val="0"/>
        <w:iCs w:val="0"/>
        <w:color w:val="333333"/>
        <w:w w:val="100"/>
        <w:sz w:val="24"/>
        <w:szCs w:val="24"/>
      </w:rPr>
    </w:lvl>
    <w:lvl w:ilvl="1" w:tplc="2D58D04E">
      <w:numFmt w:val="bullet"/>
      <w:lvlText w:val="•"/>
      <w:lvlJc w:val="left"/>
      <w:pPr>
        <w:ind w:left="1734" w:hanging="361"/>
      </w:pPr>
      <w:rPr>
        <w:rFonts w:hint="default"/>
      </w:rPr>
    </w:lvl>
    <w:lvl w:ilvl="2" w:tplc="CC883096">
      <w:numFmt w:val="bullet"/>
      <w:lvlText w:val="•"/>
      <w:lvlJc w:val="left"/>
      <w:pPr>
        <w:ind w:left="2648" w:hanging="361"/>
      </w:pPr>
      <w:rPr>
        <w:rFonts w:hint="default"/>
      </w:rPr>
    </w:lvl>
    <w:lvl w:ilvl="3" w:tplc="438E1912">
      <w:numFmt w:val="bullet"/>
      <w:lvlText w:val="•"/>
      <w:lvlJc w:val="left"/>
      <w:pPr>
        <w:ind w:left="3562" w:hanging="361"/>
      </w:pPr>
      <w:rPr>
        <w:rFonts w:hint="default"/>
      </w:rPr>
    </w:lvl>
    <w:lvl w:ilvl="4" w:tplc="06E27D1C">
      <w:numFmt w:val="bullet"/>
      <w:lvlText w:val="•"/>
      <w:lvlJc w:val="left"/>
      <w:pPr>
        <w:ind w:left="4476" w:hanging="361"/>
      </w:pPr>
      <w:rPr>
        <w:rFonts w:hint="default"/>
      </w:rPr>
    </w:lvl>
    <w:lvl w:ilvl="5" w:tplc="229C1950">
      <w:numFmt w:val="bullet"/>
      <w:lvlText w:val="•"/>
      <w:lvlJc w:val="left"/>
      <w:pPr>
        <w:ind w:left="5390" w:hanging="361"/>
      </w:pPr>
      <w:rPr>
        <w:rFonts w:hint="default"/>
      </w:rPr>
    </w:lvl>
    <w:lvl w:ilvl="6" w:tplc="80D4ACDC">
      <w:numFmt w:val="bullet"/>
      <w:lvlText w:val="•"/>
      <w:lvlJc w:val="left"/>
      <w:pPr>
        <w:ind w:left="6304" w:hanging="361"/>
      </w:pPr>
      <w:rPr>
        <w:rFonts w:hint="default"/>
      </w:rPr>
    </w:lvl>
    <w:lvl w:ilvl="7" w:tplc="F4CCF3E0">
      <w:numFmt w:val="bullet"/>
      <w:lvlText w:val="•"/>
      <w:lvlJc w:val="left"/>
      <w:pPr>
        <w:ind w:left="7218" w:hanging="361"/>
      </w:pPr>
      <w:rPr>
        <w:rFonts w:hint="default"/>
      </w:rPr>
    </w:lvl>
    <w:lvl w:ilvl="8" w:tplc="A2E6F06A">
      <w:numFmt w:val="bullet"/>
      <w:lvlText w:val="•"/>
      <w:lvlJc w:val="left"/>
      <w:pPr>
        <w:ind w:left="8132" w:hanging="361"/>
      </w:pPr>
      <w:rPr>
        <w:rFonts w:hint="default"/>
      </w:rPr>
    </w:lvl>
  </w:abstractNum>
  <w:abstractNum w:abstractNumId="3" w15:restartNumberingAfterBreak="0">
    <w:nsid w:val="33174180"/>
    <w:multiLevelType w:val="hybridMultilevel"/>
    <w:tmpl w:val="FD5659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45846B5"/>
    <w:multiLevelType w:val="hybridMultilevel"/>
    <w:tmpl w:val="AB7AF612"/>
    <w:lvl w:ilvl="0" w:tplc="9C8421E6">
      <w:numFmt w:val="bullet"/>
      <w:lvlText w:val="❑"/>
      <w:lvlJc w:val="left"/>
      <w:pPr>
        <w:ind w:left="821" w:hanging="361"/>
      </w:pPr>
      <w:rPr>
        <w:rFonts w:ascii="Segoe UI Symbol" w:eastAsia="Segoe UI Symbol" w:hAnsi="Segoe UI Symbol" w:cs="Segoe UI Symbol" w:hint="default"/>
        <w:w w:val="93"/>
      </w:rPr>
    </w:lvl>
    <w:lvl w:ilvl="1" w:tplc="B644D7EC">
      <w:numFmt w:val="bullet"/>
      <w:lvlText w:val="•"/>
      <w:lvlJc w:val="left"/>
      <w:pPr>
        <w:ind w:left="1734" w:hanging="361"/>
      </w:pPr>
      <w:rPr>
        <w:rFonts w:hint="default"/>
      </w:rPr>
    </w:lvl>
    <w:lvl w:ilvl="2" w:tplc="FE8A86BA">
      <w:numFmt w:val="bullet"/>
      <w:lvlText w:val="•"/>
      <w:lvlJc w:val="left"/>
      <w:pPr>
        <w:ind w:left="2648" w:hanging="361"/>
      </w:pPr>
      <w:rPr>
        <w:rFonts w:hint="default"/>
      </w:rPr>
    </w:lvl>
    <w:lvl w:ilvl="3" w:tplc="01461D7C">
      <w:numFmt w:val="bullet"/>
      <w:lvlText w:val="•"/>
      <w:lvlJc w:val="left"/>
      <w:pPr>
        <w:ind w:left="3562" w:hanging="361"/>
      </w:pPr>
      <w:rPr>
        <w:rFonts w:hint="default"/>
      </w:rPr>
    </w:lvl>
    <w:lvl w:ilvl="4" w:tplc="6EE0DEF2">
      <w:numFmt w:val="bullet"/>
      <w:lvlText w:val="•"/>
      <w:lvlJc w:val="left"/>
      <w:pPr>
        <w:ind w:left="4476" w:hanging="361"/>
      </w:pPr>
      <w:rPr>
        <w:rFonts w:hint="default"/>
      </w:rPr>
    </w:lvl>
    <w:lvl w:ilvl="5" w:tplc="94FE5774">
      <w:numFmt w:val="bullet"/>
      <w:lvlText w:val="•"/>
      <w:lvlJc w:val="left"/>
      <w:pPr>
        <w:ind w:left="5390" w:hanging="361"/>
      </w:pPr>
      <w:rPr>
        <w:rFonts w:hint="default"/>
      </w:rPr>
    </w:lvl>
    <w:lvl w:ilvl="6" w:tplc="8D8009F8">
      <w:numFmt w:val="bullet"/>
      <w:lvlText w:val="•"/>
      <w:lvlJc w:val="left"/>
      <w:pPr>
        <w:ind w:left="6304" w:hanging="361"/>
      </w:pPr>
      <w:rPr>
        <w:rFonts w:hint="default"/>
      </w:rPr>
    </w:lvl>
    <w:lvl w:ilvl="7" w:tplc="E86865F4">
      <w:numFmt w:val="bullet"/>
      <w:lvlText w:val="•"/>
      <w:lvlJc w:val="left"/>
      <w:pPr>
        <w:ind w:left="7218" w:hanging="361"/>
      </w:pPr>
      <w:rPr>
        <w:rFonts w:hint="default"/>
      </w:rPr>
    </w:lvl>
    <w:lvl w:ilvl="8" w:tplc="BD144F56">
      <w:numFmt w:val="bullet"/>
      <w:lvlText w:val="•"/>
      <w:lvlJc w:val="left"/>
      <w:pPr>
        <w:ind w:left="8132" w:hanging="361"/>
      </w:pPr>
      <w:rPr>
        <w:rFonts w:hint="default"/>
      </w:rPr>
    </w:lvl>
  </w:abstractNum>
  <w:abstractNum w:abstractNumId="5" w15:restartNumberingAfterBreak="0">
    <w:nsid w:val="34B36775"/>
    <w:multiLevelType w:val="hybridMultilevel"/>
    <w:tmpl w:val="74B4B4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6124539"/>
    <w:multiLevelType w:val="hybridMultilevel"/>
    <w:tmpl w:val="A7120CC0"/>
    <w:lvl w:ilvl="0" w:tplc="845A1884">
      <w:start w:val="1"/>
      <w:numFmt w:val="decimal"/>
      <w:lvlText w:val="%1."/>
      <w:lvlJc w:val="left"/>
      <w:pPr>
        <w:ind w:left="821" w:hanging="361"/>
        <w:jc w:val="left"/>
      </w:pPr>
      <w:rPr>
        <w:rFonts w:hint="default"/>
        <w:b w:val="0"/>
        <w:bCs w:val="0"/>
        <w:i w:val="0"/>
        <w:iCs w:val="0"/>
        <w:w w:val="100"/>
      </w:rPr>
    </w:lvl>
    <w:lvl w:ilvl="1" w:tplc="B83E9696">
      <w:numFmt w:val="bullet"/>
      <w:lvlText w:val="•"/>
      <w:lvlJc w:val="left"/>
      <w:pPr>
        <w:ind w:left="1734" w:hanging="361"/>
      </w:pPr>
      <w:rPr>
        <w:rFonts w:hint="default"/>
      </w:rPr>
    </w:lvl>
    <w:lvl w:ilvl="2" w:tplc="A2D43556">
      <w:numFmt w:val="bullet"/>
      <w:lvlText w:val="•"/>
      <w:lvlJc w:val="left"/>
      <w:pPr>
        <w:ind w:left="2648" w:hanging="361"/>
      </w:pPr>
      <w:rPr>
        <w:rFonts w:hint="default"/>
      </w:rPr>
    </w:lvl>
    <w:lvl w:ilvl="3" w:tplc="746EFFB0">
      <w:numFmt w:val="bullet"/>
      <w:lvlText w:val="•"/>
      <w:lvlJc w:val="left"/>
      <w:pPr>
        <w:ind w:left="3562" w:hanging="361"/>
      </w:pPr>
      <w:rPr>
        <w:rFonts w:hint="default"/>
      </w:rPr>
    </w:lvl>
    <w:lvl w:ilvl="4" w:tplc="B218E51A">
      <w:numFmt w:val="bullet"/>
      <w:lvlText w:val="•"/>
      <w:lvlJc w:val="left"/>
      <w:pPr>
        <w:ind w:left="4476" w:hanging="361"/>
      </w:pPr>
      <w:rPr>
        <w:rFonts w:hint="default"/>
      </w:rPr>
    </w:lvl>
    <w:lvl w:ilvl="5" w:tplc="C992A2CA">
      <w:numFmt w:val="bullet"/>
      <w:lvlText w:val="•"/>
      <w:lvlJc w:val="left"/>
      <w:pPr>
        <w:ind w:left="5390" w:hanging="361"/>
      </w:pPr>
      <w:rPr>
        <w:rFonts w:hint="default"/>
      </w:rPr>
    </w:lvl>
    <w:lvl w:ilvl="6" w:tplc="BD7EF9EE">
      <w:numFmt w:val="bullet"/>
      <w:lvlText w:val="•"/>
      <w:lvlJc w:val="left"/>
      <w:pPr>
        <w:ind w:left="6304" w:hanging="361"/>
      </w:pPr>
      <w:rPr>
        <w:rFonts w:hint="default"/>
      </w:rPr>
    </w:lvl>
    <w:lvl w:ilvl="7" w:tplc="DE02905C">
      <w:numFmt w:val="bullet"/>
      <w:lvlText w:val="•"/>
      <w:lvlJc w:val="left"/>
      <w:pPr>
        <w:ind w:left="7218" w:hanging="361"/>
      </w:pPr>
      <w:rPr>
        <w:rFonts w:hint="default"/>
      </w:rPr>
    </w:lvl>
    <w:lvl w:ilvl="8" w:tplc="A7CA856C">
      <w:numFmt w:val="bullet"/>
      <w:lvlText w:val="•"/>
      <w:lvlJc w:val="left"/>
      <w:pPr>
        <w:ind w:left="8132" w:hanging="361"/>
      </w:pPr>
      <w:rPr>
        <w:rFonts w:hint="default"/>
      </w:rPr>
    </w:lvl>
  </w:abstractNum>
  <w:abstractNum w:abstractNumId="7" w15:restartNumberingAfterBreak="0">
    <w:nsid w:val="74192CE4"/>
    <w:multiLevelType w:val="hybridMultilevel"/>
    <w:tmpl w:val="B0B2377E"/>
    <w:lvl w:ilvl="0" w:tplc="333E1AF8">
      <w:numFmt w:val="bullet"/>
      <w:lvlText w:val="o"/>
      <w:lvlJc w:val="left"/>
      <w:pPr>
        <w:ind w:left="821" w:hanging="361"/>
      </w:pPr>
      <w:rPr>
        <w:rFonts w:ascii="Courier New" w:eastAsia="Courier New" w:hAnsi="Courier New" w:cs="Courier New" w:hint="default"/>
        <w:b w:val="0"/>
        <w:bCs w:val="0"/>
        <w:i w:val="0"/>
        <w:iCs w:val="0"/>
        <w:w w:val="100"/>
        <w:sz w:val="24"/>
        <w:szCs w:val="24"/>
      </w:rPr>
    </w:lvl>
    <w:lvl w:ilvl="1" w:tplc="DC1816F0">
      <w:numFmt w:val="bullet"/>
      <w:lvlText w:val="•"/>
      <w:lvlJc w:val="left"/>
      <w:pPr>
        <w:ind w:left="1734" w:hanging="361"/>
      </w:pPr>
      <w:rPr>
        <w:rFonts w:hint="default"/>
      </w:rPr>
    </w:lvl>
    <w:lvl w:ilvl="2" w:tplc="3AFA190A">
      <w:numFmt w:val="bullet"/>
      <w:lvlText w:val="•"/>
      <w:lvlJc w:val="left"/>
      <w:pPr>
        <w:ind w:left="2648" w:hanging="361"/>
      </w:pPr>
      <w:rPr>
        <w:rFonts w:hint="default"/>
      </w:rPr>
    </w:lvl>
    <w:lvl w:ilvl="3" w:tplc="071C1B72">
      <w:numFmt w:val="bullet"/>
      <w:lvlText w:val="•"/>
      <w:lvlJc w:val="left"/>
      <w:pPr>
        <w:ind w:left="3562" w:hanging="361"/>
      </w:pPr>
      <w:rPr>
        <w:rFonts w:hint="default"/>
      </w:rPr>
    </w:lvl>
    <w:lvl w:ilvl="4" w:tplc="64B87CE2">
      <w:numFmt w:val="bullet"/>
      <w:lvlText w:val="•"/>
      <w:lvlJc w:val="left"/>
      <w:pPr>
        <w:ind w:left="4476" w:hanging="361"/>
      </w:pPr>
      <w:rPr>
        <w:rFonts w:hint="default"/>
      </w:rPr>
    </w:lvl>
    <w:lvl w:ilvl="5" w:tplc="8F868B58">
      <w:numFmt w:val="bullet"/>
      <w:lvlText w:val="•"/>
      <w:lvlJc w:val="left"/>
      <w:pPr>
        <w:ind w:left="5390" w:hanging="361"/>
      </w:pPr>
      <w:rPr>
        <w:rFonts w:hint="default"/>
      </w:rPr>
    </w:lvl>
    <w:lvl w:ilvl="6" w:tplc="514C233A">
      <w:numFmt w:val="bullet"/>
      <w:lvlText w:val="•"/>
      <w:lvlJc w:val="left"/>
      <w:pPr>
        <w:ind w:left="6304" w:hanging="361"/>
      </w:pPr>
      <w:rPr>
        <w:rFonts w:hint="default"/>
      </w:rPr>
    </w:lvl>
    <w:lvl w:ilvl="7" w:tplc="D856E19E">
      <w:numFmt w:val="bullet"/>
      <w:lvlText w:val="•"/>
      <w:lvlJc w:val="left"/>
      <w:pPr>
        <w:ind w:left="7218" w:hanging="361"/>
      </w:pPr>
      <w:rPr>
        <w:rFonts w:hint="default"/>
      </w:rPr>
    </w:lvl>
    <w:lvl w:ilvl="8" w:tplc="1540A89E">
      <w:numFmt w:val="bullet"/>
      <w:lvlText w:val="•"/>
      <w:lvlJc w:val="left"/>
      <w:pPr>
        <w:ind w:left="8132" w:hanging="361"/>
      </w:pPr>
      <w:rPr>
        <w:rFonts w:hint="default"/>
      </w:rPr>
    </w:lvl>
  </w:abstractNum>
  <w:num w:numId="1" w16cid:durableId="1705326743">
    <w:abstractNumId w:val="4"/>
  </w:num>
  <w:num w:numId="2" w16cid:durableId="520239871">
    <w:abstractNumId w:val="7"/>
  </w:num>
  <w:num w:numId="3" w16cid:durableId="780101542">
    <w:abstractNumId w:val="1"/>
  </w:num>
  <w:num w:numId="4" w16cid:durableId="548149588">
    <w:abstractNumId w:val="0"/>
  </w:num>
  <w:num w:numId="5" w16cid:durableId="1648700615">
    <w:abstractNumId w:val="2"/>
  </w:num>
  <w:num w:numId="6" w16cid:durableId="712920194">
    <w:abstractNumId w:val="6"/>
  </w:num>
  <w:num w:numId="7" w16cid:durableId="1794135839">
    <w:abstractNumId w:val="5"/>
  </w:num>
  <w:num w:numId="8" w16cid:durableId="1845318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20E8"/>
    <w:rsid w:val="000009E0"/>
    <w:rsid w:val="00011BA1"/>
    <w:rsid w:val="00112E61"/>
    <w:rsid w:val="00192A66"/>
    <w:rsid w:val="001C5D5A"/>
    <w:rsid w:val="00254190"/>
    <w:rsid w:val="00261E87"/>
    <w:rsid w:val="003D3E3E"/>
    <w:rsid w:val="003D599D"/>
    <w:rsid w:val="005663E0"/>
    <w:rsid w:val="005D1151"/>
    <w:rsid w:val="00784543"/>
    <w:rsid w:val="008220E8"/>
    <w:rsid w:val="00886730"/>
    <w:rsid w:val="008C45A8"/>
    <w:rsid w:val="00910122"/>
    <w:rsid w:val="009525F6"/>
    <w:rsid w:val="00D2431E"/>
    <w:rsid w:val="00D718CE"/>
    <w:rsid w:val="00EA2570"/>
    <w:rsid w:val="00F03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F8D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hanging="361"/>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84543"/>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784543"/>
    <w:rPr>
      <w:b/>
      <w:bCs/>
    </w:rPr>
  </w:style>
  <w:style w:type="paragraph" w:styleId="BodyTextIndent3">
    <w:name w:val="Body Text Indent 3"/>
    <w:basedOn w:val="Normal"/>
    <w:link w:val="BodyTextIndent3Char"/>
    <w:uiPriority w:val="99"/>
    <w:semiHidden/>
    <w:unhideWhenUsed/>
    <w:rsid w:val="0078454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84543"/>
    <w:rPr>
      <w:rFonts w:ascii="Arial" w:eastAsia="Arial" w:hAnsi="Arial" w:cs="Arial"/>
      <w:sz w:val="16"/>
      <w:szCs w:val="16"/>
    </w:rPr>
  </w:style>
  <w:style w:type="paragraph" w:styleId="Header">
    <w:name w:val="header"/>
    <w:basedOn w:val="Normal"/>
    <w:link w:val="HeaderChar"/>
    <w:uiPriority w:val="99"/>
    <w:rsid w:val="00784543"/>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845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97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Ralph Stice</cp:lastModifiedBy>
  <cp:revision>10</cp:revision>
  <cp:lastPrinted>2022-11-24T19:18:00Z</cp:lastPrinted>
  <dcterms:created xsi:type="dcterms:W3CDTF">2022-05-02T09:19:00Z</dcterms:created>
  <dcterms:modified xsi:type="dcterms:W3CDTF">2022-12-05T11:40:00Z</dcterms:modified>
</cp:coreProperties>
</file>